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2E" w:rsidRDefault="005A4C2E" w:rsidP="005A4C2E">
      <w:pPr>
        <w:pStyle w:val="Heading4"/>
      </w:pPr>
      <w:bookmarkStart w:id="0" w:name="_fs_a3WZzjfA80qqrnvC4bWhoQ"/>
      <w:r>
        <w:t>Peer Mentoring Circles</w:t>
      </w:r>
      <w:r w:rsidR="001C3AD1" w:rsidRPr="001C3AD1">
        <w:rPr>
          <w:noProof/>
        </w:rPr>
        <w:t xml:space="preserve"> </w:t>
      </w:r>
    </w:p>
    <w:bookmarkEnd w:id="0"/>
    <w:p w:rsidR="005A4C2E" w:rsidRDefault="005A4C2E">
      <w:pPr>
        <w:pStyle w:val="BlockLine"/>
        <w:rPr>
          <w:rFonts w:ascii="Times New Roman" w:eastAsia="Times New Roman" w:hAnsi="Times New Roman" w:cs="Times New Roman"/>
          <w:szCs w:val="24"/>
        </w:rPr>
      </w:pPr>
    </w:p>
    <w:tbl>
      <w:tblPr>
        <w:tblW w:w="5000" w:type="pct"/>
        <w:tblLayout w:type="fixed"/>
        <w:tblLook w:val="04A0" w:firstRow="1" w:lastRow="0" w:firstColumn="1" w:lastColumn="0" w:noHBand="0" w:noVBand="1"/>
      </w:tblPr>
      <w:tblGrid>
        <w:gridCol w:w="1711"/>
        <w:gridCol w:w="7649"/>
      </w:tblGrid>
      <w:tr w:rsidR="005A4C2E">
        <w:tc>
          <w:tcPr>
            <w:tcW w:w="34" w:type="pct"/>
          </w:tcPr>
          <w:p w:rsidR="005A4C2E" w:rsidRDefault="005A4C2E">
            <w:pPr>
              <w:pStyle w:val="Heading5"/>
              <w:rPr>
                <w:rFonts w:ascii="Times New Roman" w:eastAsia="Times New Roman" w:hAnsi="Times New Roman" w:cs="Times New Roman"/>
                <w:szCs w:val="24"/>
              </w:rPr>
            </w:pPr>
            <w:bookmarkStart w:id="1" w:name="_fs_a5NqIREo4Y0ijspsxVl678g" w:colFirst="0" w:colLast="0"/>
            <w:bookmarkStart w:id="2" w:name="_GoBack"/>
            <w:r>
              <w:rPr>
                <w:rFonts w:ascii="Times New Roman" w:eastAsia="Times New Roman" w:hAnsi="Times New Roman" w:cs="Times New Roman"/>
                <w:szCs w:val="24"/>
              </w:rPr>
              <w:t>Introduction</w:t>
            </w:r>
          </w:p>
        </w:tc>
        <w:tc>
          <w:tcPr>
            <w:tcW w:w="152" w:type="pct"/>
          </w:tcPr>
          <w:p w:rsidR="001C3AD1" w:rsidRPr="001C3AD1" w:rsidRDefault="005A4C2E" w:rsidP="001C3AD1">
            <w:pPr>
              <w:pStyle w:val="BlockText"/>
              <w:rPr>
                <w:rFonts w:asciiTheme="majorHAnsi" w:eastAsia="Times New Roman" w:hAnsiTheme="majorHAnsi" w:cstheme="majorHAnsi"/>
                <w:szCs w:val="24"/>
              </w:rPr>
            </w:pPr>
            <w:r>
              <w:t xml:space="preserve">The Office of Human Resources is now seeking applications for </w:t>
            </w:r>
            <w:r>
              <w:rPr>
                <w:i/>
                <w:iCs/>
              </w:rPr>
              <w:t>Peer Mentoring Circles</w:t>
            </w:r>
            <w:r>
              <w:t>. The purpose of the peer mentoring circles is to provide support for employees at all career levels. Providing employees mentoring and career support is a central part of the university’s “priority to invest in faculty and staff excellence.”</w:t>
            </w:r>
            <w:r w:rsidR="001C3AD1">
              <w:t xml:space="preserve"> </w:t>
            </w:r>
            <w:r w:rsidR="001C3AD1" w:rsidRPr="001C3AD1">
              <w:rPr>
                <w:rFonts w:asciiTheme="majorHAnsi" w:eastAsia="Times New Roman" w:hAnsiTheme="majorHAnsi" w:cstheme="majorHAnsi"/>
                <w:szCs w:val="24"/>
              </w:rPr>
              <w:t>The priority is further defined in the following priority statement of the Strategic Plan:</w:t>
            </w:r>
          </w:p>
          <w:p w:rsidR="001C3AD1" w:rsidRPr="001C3AD1" w:rsidRDefault="001C3AD1" w:rsidP="001C3AD1">
            <w:pPr>
              <w:pStyle w:val="BlockText"/>
              <w:rPr>
                <w:rFonts w:asciiTheme="majorHAnsi" w:eastAsia="Times New Roman" w:hAnsiTheme="majorHAnsi" w:cstheme="majorHAnsi"/>
                <w:szCs w:val="24"/>
              </w:rPr>
            </w:pPr>
          </w:p>
          <w:p w:rsidR="001C3AD1" w:rsidRPr="001C3AD1" w:rsidRDefault="001C3AD1" w:rsidP="001C3AD1">
            <w:pPr>
              <w:pStyle w:val="BlockText"/>
              <w:rPr>
                <w:rFonts w:asciiTheme="majorHAnsi" w:eastAsia="Times New Roman" w:hAnsiTheme="majorHAnsi" w:cstheme="majorHAnsi"/>
                <w:szCs w:val="24"/>
              </w:rPr>
            </w:pPr>
            <w:r w:rsidRPr="001C3AD1">
              <w:rPr>
                <w:rFonts w:asciiTheme="majorHAnsi" w:eastAsia="Times New Roman" w:hAnsiTheme="majorHAnsi" w:cstheme="majorHAnsi"/>
                <w:b/>
                <w:szCs w:val="24"/>
              </w:rPr>
              <w:t>Investing in Faculty and Staff Excellence</w:t>
            </w:r>
            <w:r w:rsidRPr="001C3AD1">
              <w:rPr>
                <w:rFonts w:asciiTheme="majorHAnsi" w:eastAsia="Times New Roman" w:hAnsiTheme="majorHAnsi" w:cstheme="majorHAnsi"/>
                <w:szCs w:val="24"/>
              </w:rPr>
              <w:t>: Dedicate and ensure ongoing resources to recruit, retain and support exceptionally talented faculty and staff.</w:t>
            </w:r>
          </w:p>
          <w:p w:rsidR="001C3AD1" w:rsidRPr="001C3AD1" w:rsidRDefault="001C3AD1" w:rsidP="001C3AD1">
            <w:pPr>
              <w:pStyle w:val="BulletText1"/>
            </w:pPr>
            <w:r w:rsidRPr="001C3AD1">
              <w:t>Emphasize innovative recruitment and retention strategies.</w:t>
            </w:r>
          </w:p>
          <w:p w:rsidR="001C3AD1" w:rsidRPr="001C3AD1" w:rsidRDefault="001C3AD1" w:rsidP="001C3AD1">
            <w:pPr>
              <w:pStyle w:val="BulletText1"/>
            </w:pPr>
            <w:r w:rsidRPr="001C3AD1">
              <w:t xml:space="preserve">Identify and invest in ongoing and clear paths for career </w:t>
            </w:r>
            <w:r w:rsidRPr="001C3AD1">
              <w:t>a</w:t>
            </w:r>
            <w:r w:rsidRPr="001C3AD1">
              <w:t>dvancement.</w:t>
            </w:r>
          </w:p>
          <w:p w:rsidR="001C3AD1" w:rsidRPr="001C3AD1" w:rsidRDefault="001C3AD1" w:rsidP="001C3AD1">
            <w:pPr>
              <w:pStyle w:val="BulletText1"/>
            </w:pPr>
            <w:r w:rsidRPr="001C3AD1">
              <w:t>Incentivize employee innovation and collaboration.</w:t>
            </w:r>
          </w:p>
          <w:p w:rsidR="001C3AD1" w:rsidRDefault="001C3AD1" w:rsidP="001C3AD1">
            <w:pPr>
              <w:pStyle w:val="BulletText1"/>
              <w:rPr>
                <w:rFonts w:ascii="Times New Roman" w:hAnsi="Times New Roman" w:cs="Times New Roman"/>
              </w:rPr>
            </w:pPr>
            <w:r w:rsidRPr="001C3AD1">
              <w:t>Foster a team-oriented community of employees committed to quality of life and work.</w:t>
            </w:r>
          </w:p>
        </w:tc>
      </w:tr>
      <w:bookmarkEnd w:id="1"/>
      <w:bookmarkEnd w:id="2"/>
    </w:tbl>
    <w:p w:rsidR="005A4C2E" w:rsidRDefault="005A4C2E">
      <w:pPr>
        <w:pStyle w:val="BlockLine"/>
        <w:rPr>
          <w:rFonts w:ascii="Times New Roman" w:eastAsia="Times New Roman" w:hAnsi="Times New Roman" w:cs="Times New Roman"/>
          <w:szCs w:val="24"/>
        </w:rPr>
      </w:pPr>
    </w:p>
    <w:tbl>
      <w:tblPr>
        <w:tblW w:w="5000" w:type="pct"/>
        <w:tblLayout w:type="fixed"/>
        <w:tblLook w:val="0000" w:firstRow="0" w:lastRow="0" w:firstColumn="0" w:lastColumn="0" w:noHBand="0" w:noVBand="0"/>
      </w:tblPr>
      <w:tblGrid>
        <w:gridCol w:w="1702"/>
        <w:gridCol w:w="7658"/>
      </w:tblGrid>
      <w:tr w:rsidR="001C3AD1" w:rsidTr="001C3AD1">
        <w:tblPrEx>
          <w:tblCellMar>
            <w:top w:w="0" w:type="dxa"/>
            <w:bottom w:w="0" w:type="dxa"/>
          </w:tblCellMar>
        </w:tblPrEx>
        <w:tc>
          <w:tcPr>
            <w:tcW w:w="909" w:type="pct"/>
            <w:shd w:val="clear" w:color="auto" w:fill="auto"/>
          </w:tcPr>
          <w:p w:rsidR="001C3AD1" w:rsidRDefault="001C3AD1" w:rsidP="001C3AD1">
            <w:pPr>
              <w:pStyle w:val="Heading5"/>
            </w:pPr>
            <w:bookmarkStart w:id="3" w:name="_fs_ji2A2WZkVkahfpdRFBCgw" w:colFirst="0" w:colLast="0"/>
            <w:r>
              <w:t>What</w:t>
            </w:r>
          </w:p>
        </w:tc>
        <w:tc>
          <w:tcPr>
            <w:tcW w:w="4091" w:type="pct"/>
            <w:shd w:val="clear" w:color="auto" w:fill="auto"/>
          </w:tcPr>
          <w:p w:rsidR="001C3AD1" w:rsidRDefault="001C3AD1" w:rsidP="001C3AD1">
            <w:pPr>
              <w:pStyle w:val="BlockText"/>
            </w:pPr>
            <w:r>
              <w:t>A mentoring circle is a small group of people who meet regularly to discuss specific topics related to their professional development. Similar to group mentoring, it can consist of one mentor and multiple mentees or multiple mentors and mentees. The key difference here is that circle mentorship requires a facilitator. The facilitator takes care of administrative duties (e.g., scheduling, planning meeting topics and formats, communicating with mentees and university stakeholders) and multiple mentees who are usually at similar levels in their careers. With our peer mentoring circles, we plan to have co-facilitators for our inaugural year.</w:t>
            </w:r>
          </w:p>
        </w:tc>
      </w:tr>
      <w:bookmarkEnd w:id="3"/>
    </w:tbl>
    <w:p w:rsidR="001C3AD1" w:rsidRDefault="001C3AD1" w:rsidP="001C3AD1">
      <w:pPr>
        <w:pStyle w:val="BlockLine"/>
      </w:pPr>
    </w:p>
    <w:tbl>
      <w:tblPr>
        <w:tblW w:w="5000" w:type="pct"/>
        <w:tblLayout w:type="fixed"/>
        <w:tblLook w:val="0000" w:firstRow="0" w:lastRow="0" w:firstColumn="0" w:lastColumn="0" w:noHBand="0" w:noVBand="0"/>
      </w:tblPr>
      <w:tblGrid>
        <w:gridCol w:w="1702"/>
        <w:gridCol w:w="7658"/>
      </w:tblGrid>
      <w:tr w:rsidR="001C3AD1" w:rsidTr="001C3AD1">
        <w:tblPrEx>
          <w:tblCellMar>
            <w:top w:w="0" w:type="dxa"/>
            <w:bottom w:w="0" w:type="dxa"/>
          </w:tblCellMar>
        </w:tblPrEx>
        <w:tc>
          <w:tcPr>
            <w:tcW w:w="909" w:type="pct"/>
            <w:shd w:val="clear" w:color="auto" w:fill="auto"/>
          </w:tcPr>
          <w:p w:rsidR="001C3AD1" w:rsidRDefault="001C3AD1" w:rsidP="001C3AD1">
            <w:pPr>
              <w:pStyle w:val="Heading5"/>
            </w:pPr>
            <w:bookmarkStart w:id="4" w:name="_fs_OrYApdIai02Zrc1CTSz7pA" w:colFirst="0" w:colLast="0"/>
            <w:r>
              <w:t>Why</w:t>
            </w:r>
          </w:p>
        </w:tc>
        <w:tc>
          <w:tcPr>
            <w:tcW w:w="4091" w:type="pct"/>
            <w:shd w:val="clear" w:color="auto" w:fill="auto"/>
          </w:tcPr>
          <w:p w:rsidR="001C3AD1" w:rsidRDefault="001C3AD1" w:rsidP="001C3AD1">
            <w:pPr>
              <w:pStyle w:val="BlockText"/>
            </w:pPr>
            <w:r>
              <w:t xml:space="preserve">Why peer mentoring circles? </w:t>
            </w:r>
          </w:p>
          <w:p w:rsidR="001C3AD1" w:rsidRDefault="001C3AD1" w:rsidP="001C3AD1">
            <w:pPr>
              <w:pStyle w:val="BlockText"/>
            </w:pPr>
          </w:p>
          <w:p w:rsidR="001C3AD1" w:rsidRDefault="001C3AD1" w:rsidP="001C3AD1">
            <w:pPr>
              <w:pStyle w:val="NumberedList1"/>
            </w:pPr>
            <w:r>
              <w:t xml:space="preserve">Peer mentoring can involve several people who support and advise one another in a group or “circle” rather than a one-to-one relationship. </w:t>
            </w:r>
          </w:p>
          <w:p w:rsidR="001C3AD1" w:rsidRDefault="001C3AD1" w:rsidP="001C3AD1">
            <w:pPr>
              <w:pStyle w:val="NumberedList1"/>
            </w:pPr>
            <w:r>
              <w:t xml:space="preserve">Little risk of becoming overly dependent on any one person as might occur in a one-to-one mentoring relationship. </w:t>
            </w:r>
          </w:p>
          <w:p w:rsidR="001C3AD1" w:rsidRDefault="001C3AD1" w:rsidP="001C3AD1">
            <w:pPr>
              <w:pStyle w:val="NumberedList1"/>
            </w:pPr>
            <w:r>
              <w:t>Peer relationships can provide a variety of developmental benefits, many of which are similar to the career and psychosocial functions found in conventional mentoring.</w:t>
            </w:r>
          </w:p>
          <w:p w:rsidR="001C3AD1" w:rsidRDefault="001C3AD1" w:rsidP="001C3AD1">
            <w:pPr>
              <w:pStyle w:val="NumberedList1"/>
            </w:pPr>
            <w:r>
              <w:t>Cross-disciplinary mentoring groups give participants a broader perspective of the university community.</w:t>
            </w:r>
          </w:p>
        </w:tc>
      </w:tr>
      <w:bookmarkEnd w:id="4"/>
    </w:tbl>
    <w:p w:rsidR="001C3AD1" w:rsidRDefault="001C3AD1" w:rsidP="00CA3587">
      <w:pPr>
        <w:pStyle w:val="BlockLine"/>
        <w:numPr>
          <w:ilvl w:val="0"/>
          <w:numId w:val="0"/>
        </w:numPr>
        <w:ind w:left="1720"/>
      </w:pPr>
    </w:p>
    <w:p w:rsidR="00CA3587" w:rsidRDefault="00CA3587" w:rsidP="00CA3587">
      <w:pPr>
        <w:pStyle w:val="BlockLine"/>
        <w:numPr>
          <w:ilvl w:val="0"/>
          <w:numId w:val="0"/>
        </w:numPr>
        <w:ind w:left="1720"/>
      </w:pPr>
    </w:p>
    <w:tbl>
      <w:tblPr>
        <w:tblW w:w="5000" w:type="pct"/>
        <w:tblLayout w:type="fixed"/>
        <w:tblLook w:val="0000" w:firstRow="0" w:lastRow="0" w:firstColumn="0" w:lastColumn="0" w:noHBand="0" w:noVBand="0"/>
      </w:tblPr>
      <w:tblGrid>
        <w:gridCol w:w="1702"/>
        <w:gridCol w:w="7658"/>
      </w:tblGrid>
      <w:tr w:rsidR="001C3AD1" w:rsidTr="001C3AD1">
        <w:tblPrEx>
          <w:tblCellMar>
            <w:top w:w="0" w:type="dxa"/>
            <w:bottom w:w="0" w:type="dxa"/>
          </w:tblCellMar>
        </w:tblPrEx>
        <w:tc>
          <w:tcPr>
            <w:tcW w:w="909" w:type="pct"/>
            <w:shd w:val="clear" w:color="auto" w:fill="auto"/>
          </w:tcPr>
          <w:p w:rsidR="001C3AD1" w:rsidRDefault="001C3AD1" w:rsidP="001C3AD1">
            <w:pPr>
              <w:pStyle w:val="Heading5"/>
            </w:pPr>
            <w:bookmarkStart w:id="5" w:name="_fs_a8dFeJyovNES75GkZQbDcww" w:colFirst="0" w:colLast="0"/>
            <w:r>
              <w:lastRenderedPageBreak/>
              <w:t>Roles and Responsibilities</w:t>
            </w:r>
          </w:p>
        </w:tc>
        <w:tc>
          <w:tcPr>
            <w:tcW w:w="4091" w:type="pct"/>
            <w:shd w:val="clear" w:color="auto" w:fill="auto"/>
          </w:tcPr>
          <w:p w:rsidR="001C3AD1" w:rsidRDefault="001C3AD1" w:rsidP="001C3AD1">
            <w:pPr>
              <w:pStyle w:val="BlockText"/>
            </w:pPr>
            <w:r>
              <w:t xml:space="preserve">The following outlines the roles, responsibilities, and expectations of the Office of Human Resources (HR), facilitator, and participants. </w:t>
            </w:r>
          </w:p>
          <w:p w:rsidR="001C3AD1" w:rsidRDefault="001C3AD1" w:rsidP="001C3AD1">
            <w:pPr>
              <w:pStyle w:val="BlockText"/>
            </w:pPr>
          </w:p>
          <w:p w:rsidR="001C3AD1" w:rsidRPr="001C3AD1" w:rsidRDefault="001C3AD1" w:rsidP="001C3AD1">
            <w:pPr>
              <w:pStyle w:val="BlockText"/>
              <w:rPr>
                <w:b/>
              </w:rPr>
            </w:pPr>
            <w:r w:rsidRPr="001C3AD1">
              <w:rPr>
                <w:b/>
              </w:rPr>
              <w:t>HR Role</w:t>
            </w:r>
          </w:p>
          <w:p w:rsidR="001C3AD1" w:rsidRDefault="001C3AD1" w:rsidP="001C3AD1">
            <w:pPr>
              <w:pStyle w:val="BulletText1"/>
            </w:pPr>
            <w:r>
              <w:t xml:space="preserve">Serve as the program coordinator. This entails collecting, reviewing, and approving proposals. </w:t>
            </w:r>
          </w:p>
          <w:p w:rsidR="001C3AD1" w:rsidRDefault="001C3AD1" w:rsidP="001C3AD1">
            <w:pPr>
              <w:pStyle w:val="BulletText1"/>
            </w:pPr>
            <w:r>
              <w:t>Host informational mentor training sessions to relay expectations and answer questions.</w:t>
            </w:r>
          </w:p>
          <w:p w:rsidR="001C3AD1" w:rsidRDefault="001C3AD1" w:rsidP="001C3AD1">
            <w:pPr>
              <w:pStyle w:val="BulletText1"/>
            </w:pPr>
            <w:r>
              <w:t>Communicate the program campus-wide to gain participation.</w:t>
            </w:r>
          </w:p>
          <w:p w:rsidR="001C3AD1" w:rsidRDefault="001C3AD1" w:rsidP="001C3AD1">
            <w:pPr>
              <w:pStyle w:val="BlockText"/>
            </w:pPr>
          </w:p>
          <w:p w:rsidR="001C3AD1" w:rsidRPr="001C3AD1" w:rsidRDefault="001C3AD1" w:rsidP="001C3AD1">
            <w:pPr>
              <w:pStyle w:val="BlockText"/>
              <w:rPr>
                <w:b/>
              </w:rPr>
            </w:pPr>
            <w:r w:rsidRPr="001C3AD1">
              <w:rPr>
                <w:b/>
              </w:rPr>
              <w:t>Facilitator (Mentor) Role</w:t>
            </w:r>
          </w:p>
          <w:p w:rsidR="001C3AD1" w:rsidRDefault="001C3AD1" w:rsidP="001C3AD1">
            <w:pPr>
              <w:pStyle w:val="BulletText1"/>
            </w:pPr>
            <w:r>
              <w:t xml:space="preserve">Write a proposal for a peer mentoring circle. (See attached proposal guide) </w:t>
            </w:r>
          </w:p>
          <w:p w:rsidR="001C3AD1" w:rsidRDefault="001C3AD1" w:rsidP="001C3AD1">
            <w:pPr>
              <w:pStyle w:val="BulletText1"/>
            </w:pPr>
            <w:r>
              <w:t>Attend a short mentor training session date TDB.</w:t>
            </w:r>
          </w:p>
          <w:p w:rsidR="001C3AD1" w:rsidRDefault="001C3AD1" w:rsidP="001C3AD1">
            <w:pPr>
              <w:pStyle w:val="BulletText1"/>
            </w:pPr>
            <w:r>
              <w:t>Meet with your co-facilitator to create a plan for the year.</w:t>
            </w:r>
          </w:p>
          <w:p w:rsidR="001C3AD1" w:rsidRDefault="001C3AD1" w:rsidP="001C3AD1">
            <w:pPr>
              <w:pStyle w:val="BulletText1"/>
            </w:pPr>
            <w:r>
              <w:t>Create norms for your peer mentoring circle.</w:t>
            </w:r>
          </w:p>
          <w:p w:rsidR="001C3AD1" w:rsidRDefault="001C3AD1" w:rsidP="001C3AD1">
            <w:pPr>
              <w:pStyle w:val="BulletText1"/>
            </w:pPr>
            <w:r>
              <w:t>Meet with other peer mentor circle facilitators approximately three times during the year.</w:t>
            </w:r>
          </w:p>
          <w:p w:rsidR="001C3AD1" w:rsidRDefault="001C3AD1" w:rsidP="001C3AD1">
            <w:pPr>
              <w:pStyle w:val="BulletText1"/>
            </w:pPr>
            <w:r>
              <w:t>Complete a brief final evaluation and feedback form to inform future and continued peer mentoring circle programming.</w:t>
            </w:r>
          </w:p>
          <w:p w:rsidR="001C3AD1" w:rsidRDefault="001C3AD1" w:rsidP="001C3AD1">
            <w:pPr>
              <w:pStyle w:val="BulletText1"/>
            </w:pPr>
            <w:r>
              <w:t>Communicate other relevant university programming to peer mentoring circle members.</w:t>
            </w:r>
          </w:p>
          <w:p w:rsidR="001C3AD1" w:rsidRDefault="001C3AD1" w:rsidP="001C3AD1">
            <w:pPr>
              <w:pStyle w:val="BulletText1"/>
            </w:pPr>
            <w:r>
              <w:t>Meet with the Director of Learning and Organizational Development, as needed.</w:t>
            </w:r>
          </w:p>
          <w:p w:rsidR="001C3AD1" w:rsidRDefault="001C3AD1" w:rsidP="001C3AD1">
            <w:pPr>
              <w:pStyle w:val="BulletText1"/>
            </w:pPr>
            <w:r>
              <w:t>Consider attending other university events as a group (university faculty/staff semester meetings, Staff Connect, Campus Connections, athletic and arts events).</w:t>
            </w:r>
          </w:p>
          <w:p w:rsidR="001C3AD1" w:rsidRDefault="001C3AD1" w:rsidP="001C3AD1">
            <w:pPr>
              <w:pStyle w:val="BlockText"/>
            </w:pPr>
          </w:p>
          <w:p w:rsidR="001C3AD1" w:rsidRPr="001C3AD1" w:rsidRDefault="001C3AD1" w:rsidP="001C3AD1">
            <w:pPr>
              <w:pStyle w:val="BlockText"/>
              <w:rPr>
                <w:b/>
              </w:rPr>
            </w:pPr>
            <w:r w:rsidRPr="001C3AD1">
              <w:rPr>
                <w:b/>
              </w:rPr>
              <w:t>Participant (Mentees) Role</w:t>
            </w:r>
          </w:p>
          <w:p w:rsidR="001C3AD1" w:rsidRDefault="001C3AD1" w:rsidP="001C3AD1">
            <w:pPr>
              <w:pStyle w:val="BulletText1"/>
            </w:pPr>
            <w:r>
              <w:t>Sign an agreement committing to participate in a peer mentoring circle.</w:t>
            </w:r>
          </w:p>
          <w:p w:rsidR="001C3AD1" w:rsidRDefault="001C3AD1" w:rsidP="001C3AD1">
            <w:pPr>
              <w:pStyle w:val="BulletText1"/>
            </w:pPr>
            <w:r>
              <w:t>Attend all sessions unless an emergency arises.</w:t>
            </w:r>
          </w:p>
          <w:p w:rsidR="001C3AD1" w:rsidRDefault="001C3AD1" w:rsidP="001C3AD1">
            <w:pPr>
              <w:pStyle w:val="BulletText1"/>
            </w:pPr>
            <w:r>
              <w:t>Prepare for meetings.</w:t>
            </w:r>
          </w:p>
          <w:p w:rsidR="001C3AD1" w:rsidRDefault="001C3AD1" w:rsidP="001C3AD1">
            <w:pPr>
              <w:pStyle w:val="BulletText1"/>
            </w:pPr>
            <w:r>
              <w:t>Consider keeping a mentoring journal to document activities, questions, and reflections for the year. The journal may be individual or group authored.</w:t>
            </w:r>
          </w:p>
          <w:p w:rsidR="001C3AD1" w:rsidRDefault="001C3AD1" w:rsidP="001C3AD1">
            <w:pPr>
              <w:pStyle w:val="BulletText1"/>
            </w:pPr>
            <w:r>
              <w:t>Contribute to the development of a collective mentoring circle product - or support mentoring circle members in their individual projects/</w:t>
            </w:r>
            <w:r>
              <w:t xml:space="preserve"> </w:t>
            </w:r>
            <w:r>
              <w:t>products.</w:t>
            </w:r>
          </w:p>
        </w:tc>
      </w:tr>
      <w:bookmarkEnd w:id="5"/>
    </w:tbl>
    <w:p w:rsidR="001C3AD1" w:rsidRDefault="001C3AD1" w:rsidP="00CA3587">
      <w:pPr>
        <w:pStyle w:val="BlockLine"/>
        <w:numPr>
          <w:ilvl w:val="0"/>
          <w:numId w:val="0"/>
        </w:numPr>
        <w:ind w:left="1720"/>
      </w:pPr>
    </w:p>
    <w:p w:rsidR="00CA3587" w:rsidRDefault="00CA3587" w:rsidP="00CA3587">
      <w:pPr>
        <w:pStyle w:val="BlockLine"/>
        <w:numPr>
          <w:ilvl w:val="0"/>
          <w:numId w:val="0"/>
        </w:numPr>
        <w:ind w:left="1720"/>
      </w:pPr>
    </w:p>
    <w:p w:rsidR="00CA3587" w:rsidRDefault="00CA3587" w:rsidP="00CA3587">
      <w:pPr>
        <w:pStyle w:val="BlockLine"/>
        <w:numPr>
          <w:ilvl w:val="0"/>
          <w:numId w:val="0"/>
        </w:numPr>
        <w:ind w:left="1720"/>
      </w:pPr>
    </w:p>
    <w:tbl>
      <w:tblPr>
        <w:tblW w:w="5000" w:type="pct"/>
        <w:tblLayout w:type="fixed"/>
        <w:tblLook w:val="0000" w:firstRow="0" w:lastRow="0" w:firstColumn="0" w:lastColumn="0" w:noHBand="0" w:noVBand="0"/>
      </w:tblPr>
      <w:tblGrid>
        <w:gridCol w:w="1702"/>
        <w:gridCol w:w="7658"/>
      </w:tblGrid>
      <w:tr w:rsidR="001C3AD1" w:rsidTr="001C3AD1">
        <w:tblPrEx>
          <w:tblCellMar>
            <w:top w:w="0" w:type="dxa"/>
            <w:bottom w:w="0" w:type="dxa"/>
          </w:tblCellMar>
        </w:tblPrEx>
        <w:tc>
          <w:tcPr>
            <w:tcW w:w="909" w:type="pct"/>
            <w:shd w:val="clear" w:color="auto" w:fill="auto"/>
          </w:tcPr>
          <w:p w:rsidR="001C3AD1" w:rsidRDefault="001C3AD1" w:rsidP="001C3AD1">
            <w:pPr>
              <w:pStyle w:val="Heading5"/>
            </w:pPr>
            <w:bookmarkStart w:id="6" w:name="_fs_Q2vRHTNihkqCQwz6FOIzQw" w:colFirst="0" w:colLast="0"/>
            <w:r>
              <w:lastRenderedPageBreak/>
              <w:t>Proposal Guide</w:t>
            </w:r>
          </w:p>
        </w:tc>
        <w:tc>
          <w:tcPr>
            <w:tcW w:w="4091" w:type="pct"/>
            <w:shd w:val="clear" w:color="auto" w:fill="auto"/>
          </w:tcPr>
          <w:p w:rsidR="001C3AD1" w:rsidRPr="001C3AD1" w:rsidRDefault="001C3AD1" w:rsidP="001C3AD1">
            <w:pPr>
              <w:rPr>
                <w:rFonts w:asciiTheme="majorHAnsi" w:eastAsia="Times New Roman" w:hAnsiTheme="majorHAnsi" w:cstheme="majorHAnsi"/>
                <w:color w:val="auto"/>
                <w:szCs w:val="24"/>
              </w:rPr>
            </w:pPr>
            <w:r w:rsidRPr="001C3AD1">
              <w:rPr>
                <w:rFonts w:asciiTheme="majorHAnsi" w:eastAsia="Times New Roman" w:hAnsiTheme="majorHAnsi" w:cstheme="majorHAnsi"/>
                <w:szCs w:val="24"/>
              </w:rPr>
              <w:t xml:space="preserve">Consider the following items as you develop your proposal. All items must be included for your proposal to be accepted. You can submit your proposal using </w:t>
            </w:r>
            <w:r w:rsidRPr="001C3AD1">
              <w:rPr>
                <w:rFonts w:asciiTheme="majorHAnsi" w:eastAsia="Times New Roman" w:hAnsiTheme="majorHAnsi" w:cstheme="majorHAnsi"/>
                <w:szCs w:val="24"/>
                <w:shd w:val="clear" w:color="auto" w:fill="FFFF00"/>
              </w:rPr>
              <w:t>this form</w:t>
            </w:r>
            <w:r w:rsidRPr="001C3AD1">
              <w:rPr>
                <w:rFonts w:asciiTheme="majorHAnsi" w:eastAsia="Times New Roman" w:hAnsiTheme="majorHAnsi" w:cstheme="majorHAnsi"/>
                <w:szCs w:val="24"/>
              </w:rPr>
              <w:t>.</w:t>
            </w:r>
          </w:p>
          <w:p w:rsidR="001C3AD1" w:rsidRPr="001C3AD1" w:rsidRDefault="001C3AD1" w:rsidP="001C3AD1">
            <w:pPr>
              <w:rPr>
                <w:rFonts w:asciiTheme="majorHAnsi" w:eastAsia="Times New Roman" w:hAnsiTheme="majorHAnsi" w:cstheme="majorHAnsi"/>
                <w:color w:val="auto"/>
                <w:szCs w:val="24"/>
              </w:rPr>
            </w:pPr>
          </w:p>
          <w:p w:rsidR="001C3AD1" w:rsidRPr="001C3AD1" w:rsidRDefault="001C3AD1" w:rsidP="001C3AD1">
            <w:pPr>
              <w:numPr>
                <w:ilvl w:val="0"/>
                <w:numId w:val="13"/>
              </w:numPr>
              <w:textAlignment w:val="baseline"/>
              <w:rPr>
                <w:rFonts w:asciiTheme="majorHAnsi" w:eastAsia="Times New Roman" w:hAnsiTheme="majorHAnsi" w:cstheme="majorHAnsi"/>
                <w:b/>
                <w:bCs/>
                <w:szCs w:val="24"/>
              </w:rPr>
            </w:pPr>
            <w:r w:rsidRPr="001C3AD1">
              <w:rPr>
                <w:rFonts w:asciiTheme="majorHAnsi" w:eastAsia="Times New Roman" w:hAnsiTheme="majorHAnsi" w:cstheme="majorHAnsi"/>
                <w:b/>
                <w:bCs/>
                <w:szCs w:val="24"/>
              </w:rPr>
              <w:t>Title/Theme/Focus of Peer Mentoring Circle</w:t>
            </w:r>
          </w:p>
          <w:p w:rsidR="001C3AD1" w:rsidRPr="001C3AD1" w:rsidRDefault="001C3AD1" w:rsidP="001C3AD1">
            <w:pPr>
              <w:numPr>
                <w:ilvl w:val="0"/>
                <w:numId w:val="13"/>
              </w:numPr>
              <w:textAlignment w:val="baseline"/>
              <w:rPr>
                <w:rFonts w:asciiTheme="majorHAnsi" w:eastAsia="Times New Roman" w:hAnsiTheme="majorHAnsi" w:cstheme="majorHAnsi"/>
                <w:szCs w:val="24"/>
              </w:rPr>
            </w:pPr>
            <w:r w:rsidRPr="001C3AD1">
              <w:rPr>
                <w:rFonts w:asciiTheme="majorHAnsi" w:eastAsia="Times New Roman" w:hAnsiTheme="majorHAnsi" w:cstheme="majorHAnsi"/>
                <w:b/>
                <w:bCs/>
                <w:szCs w:val="24"/>
              </w:rPr>
              <w:t>Facilitator Names and Bios</w:t>
            </w:r>
            <w:r w:rsidRPr="001C3AD1">
              <w:rPr>
                <w:rFonts w:asciiTheme="majorHAnsi" w:eastAsia="Times New Roman" w:hAnsiTheme="majorHAnsi" w:cstheme="majorHAnsi"/>
                <w:szCs w:val="24"/>
              </w:rPr>
              <w:t xml:space="preserve"> (these will be shared with employees so that they can choose peer mentoring circles of interest)</w:t>
            </w:r>
          </w:p>
          <w:p w:rsidR="001C3AD1" w:rsidRPr="001C3AD1" w:rsidRDefault="001C3AD1" w:rsidP="001C3AD1">
            <w:pPr>
              <w:numPr>
                <w:ilvl w:val="1"/>
                <w:numId w:val="13"/>
              </w:numPr>
              <w:textAlignment w:val="baseline"/>
              <w:rPr>
                <w:rFonts w:asciiTheme="majorHAnsi" w:eastAsia="Times New Roman" w:hAnsiTheme="majorHAnsi" w:cstheme="majorHAnsi"/>
                <w:szCs w:val="24"/>
              </w:rPr>
            </w:pPr>
            <w:r w:rsidRPr="001C3AD1">
              <w:rPr>
                <w:rFonts w:asciiTheme="majorHAnsi" w:eastAsia="Times New Roman" w:hAnsiTheme="majorHAnsi" w:cstheme="majorHAnsi"/>
                <w:szCs w:val="24"/>
              </w:rPr>
              <w:t>Two employees should apply as co-facilitators. Though not required, pairs from different departments are encouraged.</w:t>
            </w:r>
          </w:p>
          <w:p w:rsidR="001C3AD1" w:rsidRPr="001C3AD1" w:rsidRDefault="001C3AD1" w:rsidP="001C3AD1">
            <w:pPr>
              <w:numPr>
                <w:ilvl w:val="1"/>
                <w:numId w:val="13"/>
              </w:numPr>
              <w:textAlignment w:val="baseline"/>
              <w:rPr>
                <w:rFonts w:asciiTheme="majorHAnsi" w:eastAsia="Times New Roman" w:hAnsiTheme="majorHAnsi" w:cstheme="majorHAnsi"/>
                <w:szCs w:val="24"/>
              </w:rPr>
            </w:pPr>
            <w:r w:rsidRPr="001C3AD1">
              <w:rPr>
                <w:rFonts w:asciiTheme="majorHAnsi" w:eastAsia="Times New Roman" w:hAnsiTheme="majorHAnsi" w:cstheme="majorHAnsi"/>
                <w:szCs w:val="24"/>
              </w:rPr>
              <w:t xml:space="preserve">Bios should include names, pronouns and identities, department, title, service activities, recognitions/awards, other interests and hobbies. In addition, you may include a statement related to what you love about </w:t>
            </w:r>
            <w:proofErr w:type="spellStart"/>
            <w:r w:rsidRPr="001C3AD1">
              <w:rPr>
                <w:rFonts w:asciiTheme="majorHAnsi" w:eastAsia="Times New Roman" w:hAnsiTheme="majorHAnsi" w:cstheme="majorHAnsi"/>
                <w:szCs w:val="24"/>
              </w:rPr>
              <w:t>AppState</w:t>
            </w:r>
            <w:proofErr w:type="spellEnd"/>
            <w:r w:rsidRPr="001C3AD1">
              <w:rPr>
                <w:rFonts w:asciiTheme="majorHAnsi" w:eastAsia="Times New Roman" w:hAnsiTheme="majorHAnsi" w:cstheme="majorHAnsi"/>
                <w:szCs w:val="24"/>
              </w:rPr>
              <w:t xml:space="preserve">, why you chose </w:t>
            </w:r>
            <w:proofErr w:type="spellStart"/>
            <w:r w:rsidRPr="001C3AD1">
              <w:rPr>
                <w:rFonts w:asciiTheme="majorHAnsi" w:eastAsia="Times New Roman" w:hAnsiTheme="majorHAnsi" w:cstheme="majorHAnsi"/>
                <w:szCs w:val="24"/>
              </w:rPr>
              <w:t>AppState</w:t>
            </w:r>
            <w:proofErr w:type="spellEnd"/>
            <w:r w:rsidRPr="001C3AD1">
              <w:rPr>
                <w:rFonts w:asciiTheme="majorHAnsi" w:eastAsia="Times New Roman" w:hAnsiTheme="majorHAnsi" w:cstheme="majorHAnsi"/>
                <w:szCs w:val="24"/>
              </w:rPr>
              <w:t xml:space="preserve">, or why you have chosen to stay at </w:t>
            </w:r>
            <w:proofErr w:type="spellStart"/>
            <w:r w:rsidRPr="001C3AD1">
              <w:rPr>
                <w:rFonts w:asciiTheme="majorHAnsi" w:eastAsia="Times New Roman" w:hAnsiTheme="majorHAnsi" w:cstheme="majorHAnsi"/>
                <w:szCs w:val="24"/>
              </w:rPr>
              <w:t>AppState</w:t>
            </w:r>
            <w:proofErr w:type="spellEnd"/>
            <w:r w:rsidRPr="001C3AD1">
              <w:rPr>
                <w:rFonts w:asciiTheme="majorHAnsi" w:eastAsia="Times New Roman" w:hAnsiTheme="majorHAnsi" w:cstheme="majorHAnsi"/>
                <w:szCs w:val="24"/>
              </w:rPr>
              <w:t>. </w:t>
            </w:r>
          </w:p>
          <w:p w:rsidR="001C3AD1" w:rsidRPr="001C3AD1" w:rsidRDefault="001C3AD1" w:rsidP="001C3AD1">
            <w:pPr>
              <w:numPr>
                <w:ilvl w:val="0"/>
                <w:numId w:val="13"/>
              </w:numPr>
              <w:textAlignment w:val="baseline"/>
              <w:rPr>
                <w:rFonts w:asciiTheme="majorHAnsi" w:eastAsia="Times New Roman" w:hAnsiTheme="majorHAnsi" w:cstheme="majorHAnsi"/>
                <w:szCs w:val="24"/>
              </w:rPr>
            </w:pPr>
            <w:r w:rsidRPr="001C3AD1">
              <w:rPr>
                <w:rFonts w:asciiTheme="majorHAnsi" w:eastAsia="Times New Roman" w:hAnsiTheme="majorHAnsi" w:cstheme="majorHAnsi"/>
                <w:b/>
                <w:bCs/>
                <w:szCs w:val="24"/>
              </w:rPr>
              <w:t>Describe a vision for the peer mentoring circle</w:t>
            </w:r>
            <w:r w:rsidRPr="001C3AD1">
              <w:rPr>
                <w:rFonts w:asciiTheme="majorHAnsi" w:eastAsia="Times New Roman" w:hAnsiTheme="majorHAnsi" w:cstheme="majorHAnsi"/>
                <w:szCs w:val="24"/>
              </w:rPr>
              <w:t xml:space="preserve"> by completing a sentence such as this one, “In this peer mentoring circle, we will…” (e.g., focus on developing a topic like managing budgets; meet at various destinations in the high country to walk, hike, talk, and decompress; discuss the needs of women in STEM; focus on how to navigate a career while parenting young children)</w:t>
            </w:r>
          </w:p>
          <w:p w:rsidR="001C3AD1" w:rsidRPr="001C3AD1" w:rsidRDefault="001C3AD1" w:rsidP="001C3AD1">
            <w:pPr>
              <w:numPr>
                <w:ilvl w:val="0"/>
                <w:numId w:val="13"/>
              </w:numPr>
              <w:textAlignment w:val="baseline"/>
              <w:rPr>
                <w:rFonts w:asciiTheme="majorHAnsi" w:eastAsia="Times New Roman" w:hAnsiTheme="majorHAnsi" w:cstheme="majorHAnsi"/>
                <w:szCs w:val="24"/>
              </w:rPr>
            </w:pPr>
            <w:r w:rsidRPr="001C3AD1">
              <w:rPr>
                <w:rFonts w:asciiTheme="majorHAnsi" w:eastAsia="Times New Roman" w:hAnsiTheme="majorHAnsi" w:cstheme="majorHAnsi"/>
                <w:b/>
                <w:bCs/>
                <w:szCs w:val="24"/>
              </w:rPr>
              <w:t>Intended audience:</w:t>
            </w:r>
            <w:r w:rsidRPr="001C3AD1">
              <w:rPr>
                <w:rFonts w:asciiTheme="majorHAnsi" w:eastAsia="Times New Roman" w:hAnsiTheme="majorHAnsi" w:cstheme="majorHAnsi"/>
                <w:szCs w:val="24"/>
              </w:rPr>
              <w:t xml:space="preserve"> Are there particular people who might benefit from this offering, or is it open to all employees? Is it for parents of young children? Is it for early career administrative professionals? Is it to support the unique needs of second/third shift employees?</w:t>
            </w:r>
          </w:p>
          <w:p w:rsidR="001C3AD1" w:rsidRPr="001C3AD1" w:rsidRDefault="001C3AD1" w:rsidP="001C3AD1">
            <w:pPr>
              <w:numPr>
                <w:ilvl w:val="0"/>
                <w:numId w:val="13"/>
              </w:numPr>
              <w:textAlignment w:val="baseline"/>
              <w:rPr>
                <w:rFonts w:asciiTheme="majorHAnsi" w:eastAsia="Times New Roman" w:hAnsiTheme="majorHAnsi" w:cstheme="majorHAnsi"/>
                <w:szCs w:val="24"/>
              </w:rPr>
            </w:pPr>
            <w:r w:rsidRPr="001C3AD1">
              <w:rPr>
                <w:rFonts w:asciiTheme="majorHAnsi" w:eastAsia="Times New Roman" w:hAnsiTheme="majorHAnsi" w:cstheme="majorHAnsi"/>
                <w:b/>
                <w:bCs/>
                <w:szCs w:val="24"/>
              </w:rPr>
              <w:t>Meeting Pattern and Location.</w:t>
            </w:r>
            <w:r w:rsidRPr="001C3AD1">
              <w:rPr>
                <w:rFonts w:asciiTheme="majorHAnsi" w:eastAsia="Times New Roman" w:hAnsiTheme="majorHAnsi" w:cstheme="majorHAnsi"/>
                <w:szCs w:val="24"/>
              </w:rPr>
              <w:t xml:space="preserve"> Specify whether the group will meet in person or on Zoom (or alternate meeting types). Meetings should be synchronous but may also be supported with asynchronous communication. Please indicate the dates your group will meet.</w:t>
            </w:r>
          </w:p>
          <w:p w:rsidR="001C3AD1" w:rsidRPr="001C3AD1" w:rsidRDefault="001C3AD1" w:rsidP="001C3AD1">
            <w:pPr>
              <w:pStyle w:val="BlockText"/>
              <w:rPr>
                <w:rFonts w:asciiTheme="majorHAnsi" w:hAnsiTheme="majorHAnsi" w:cstheme="majorHAnsi"/>
              </w:rPr>
            </w:pPr>
          </w:p>
        </w:tc>
      </w:tr>
      <w:bookmarkEnd w:id="6"/>
    </w:tbl>
    <w:p w:rsidR="001C3AD1" w:rsidRDefault="001C3AD1" w:rsidP="001C3AD1">
      <w:pPr>
        <w:pStyle w:val="BlockLine"/>
      </w:pPr>
    </w:p>
    <w:tbl>
      <w:tblPr>
        <w:tblW w:w="5000" w:type="pct"/>
        <w:tblLayout w:type="fixed"/>
        <w:tblLook w:val="0000" w:firstRow="0" w:lastRow="0" w:firstColumn="0" w:lastColumn="0" w:noHBand="0" w:noVBand="0"/>
      </w:tblPr>
      <w:tblGrid>
        <w:gridCol w:w="1702"/>
        <w:gridCol w:w="7658"/>
      </w:tblGrid>
      <w:tr w:rsidR="001C3AD1" w:rsidTr="001C3AD1">
        <w:tblPrEx>
          <w:tblCellMar>
            <w:top w:w="0" w:type="dxa"/>
            <w:bottom w:w="0" w:type="dxa"/>
          </w:tblCellMar>
        </w:tblPrEx>
        <w:tc>
          <w:tcPr>
            <w:tcW w:w="909" w:type="pct"/>
            <w:shd w:val="clear" w:color="auto" w:fill="auto"/>
          </w:tcPr>
          <w:p w:rsidR="001C3AD1" w:rsidRDefault="001C3AD1" w:rsidP="001C3AD1">
            <w:pPr>
              <w:pStyle w:val="Heading5"/>
            </w:pPr>
            <w:bookmarkStart w:id="7" w:name="_fs_a1vWFr1jiwUO3GUvGdcxzQ" w:colFirst="0" w:colLast="0"/>
            <w:r>
              <w:t>Questions</w:t>
            </w:r>
          </w:p>
        </w:tc>
        <w:tc>
          <w:tcPr>
            <w:tcW w:w="4091" w:type="pct"/>
            <w:shd w:val="clear" w:color="auto" w:fill="auto"/>
          </w:tcPr>
          <w:p w:rsidR="001C3AD1" w:rsidRDefault="001C3AD1" w:rsidP="001C3AD1">
            <w:pPr>
              <w:pStyle w:val="BlockText"/>
            </w:pPr>
            <w:r>
              <w:t>Contact Learning and Organizational Development with any questions.</w:t>
            </w:r>
          </w:p>
          <w:p w:rsidR="001C3AD1" w:rsidRDefault="001C3AD1" w:rsidP="001C3AD1">
            <w:pPr>
              <w:pStyle w:val="BlockText"/>
              <w:ind w:left="720"/>
            </w:pPr>
            <w:hyperlink r:id="rId7" w:history="1">
              <w:r w:rsidRPr="001C3AD1">
                <w:rPr>
                  <w:rStyle w:val="Hyperlink"/>
                  <w:u w:val="single"/>
                </w:rPr>
                <w:t>chaffincl@appstate.edu</w:t>
              </w:r>
            </w:hyperlink>
            <w:r>
              <w:t xml:space="preserve"> or 828-262-7429</w:t>
            </w:r>
          </w:p>
        </w:tc>
      </w:tr>
      <w:bookmarkEnd w:id="7"/>
    </w:tbl>
    <w:p w:rsidR="001C3AD1" w:rsidRDefault="001C3AD1" w:rsidP="001C3AD1">
      <w:pPr>
        <w:pStyle w:val="BlockLine"/>
      </w:pPr>
    </w:p>
    <w:p w:rsidR="001C3AD1" w:rsidRDefault="001C3AD1" w:rsidP="001C3AD1">
      <w:pPr>
        <w:pStyle w:val="BlockLine"/>
      </w:pPr>
    </w:p>
    <w:sectPr w:rsidR="001C3AD1">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56C8">
      <w:r>
        <w:separator/>
      </w:r>
    </w:p>
  </w:endnote>
  <w:endnote w:type="continuationSeparator" w:id="0">
    <w:p w:rsidR="00000000" w:rsidRDefault="006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D1" w:rsidRDefault="001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D1" w:rsidRDefault="001C3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D1" w:rsidRDefault="001C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56C8">
      <w:r>
        <w:separator/>
      </w:r>
    </w:p>
  </w:footnote>
  <w:footnote w:type="continuationSeparator" w:id="0">
    <w:p w:rsidR="00000000" w:rsidRDefault="006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D1" w:rsidRDefault="001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C0" w:rsidRDefault="008959C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C0" w:rsidRDefault="008959C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DCB"/>
    <w:multiLevelType w:val="multilevel"/>
    <w:tmpl w:val="DB70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973BCC"/>
    <w:multiLevelType w:val="multilevel"/>
    <w:tmpl w:val="83442F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9E28B8"/>
    <w:multiLevelType w:val="multilevel"/>
    <w:tmpl w:val="AA4CC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303A6"/>
    <w:multiLevelType w:val="multilevel"/>
    <w:tmpl w:val="2DA2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171DFC"/>
    <w:multiLevelType w:val="multilevel"/>
    <w:tmpl w:val="0978B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37C3A"/>
    <w:multiLevelType w:val="hybridMultilevel"/>
    <w:tmpl w:val="390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34FCA"/>
    <w:multiLevelType w:val="multilevel"/>
    <w:tmpl w:val="75E2F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3A5A13"/>
    <w:multiLevelType w:val="multilevel"/>
    <w:tmpl w:val="92D6B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36490"/>
    <w:multiLevelType w:val="multilevel"/>
    <w:tmpl w:val="14C4EA44"/>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1" w15:restartNumberingAfterBreak="0">
    <w:nsid w:val="7E13668C"/>
    <w:multiLevelType w:val="hybridMultilevel"/>
    <w:tmpl w:val="9000E1A8"/>
    <w:lvl w:ilvl="0" w:tplc="862CDC3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10"/>
  </w:num>
  <w:num w:numId="8">
    <w:abstractNumId w:val="1"/>
  </w:num>
  <w:num w:numId="9">
    <w:abstractNumId w:val="8"/>
  </w:num>
  <w:num w:numId="10">
    <w:abstractNumId w:val="6"/>
  </w:num>
  <w:num w:numId="11">
    <w:abstractNumId w:val="9"/>
    <w:lvlOverride w:ilvl="0">
      <w:lvl w:ilvl="0">
        <w:numFmt w:val="upperLetter"/>
        <w:lvlText w:val="%1."/>
        <w:lvlJc w:val="left"/>
      </w:lvl>
    </w:lvlOverride>
  </w:num>
  <w:num w:numId="12">
    <w:abstractNumId w:val="9"/>
    <w:lvlOverride w:ilvl="0">
      <w:lvl w:ilvl="0">
        <w:numFmt w:val="upperLetter"/>
        <w:lvlText w:val="%1."/>
        <w:lvlJc w:val="left"/>
      </w:lvl>
    </w:lvlOverride>
    <w:lvlOverride w:ilvl="1">
      <w:lvl w:ilvl="1">
        <w:numFmt w:val="lowerLetter"/>
        <w:lvlText w:val="%2."/>
        <w:lvlJc w:val="left"/>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ProSettings" w:val="&lt;ds type=&quot;FSProDocumentSettingsNew&quot; font=&quot;Default&quot; isblw=&quot;false&quot; tsp=&quot;false&quot; san=&quot;0&quot; ntype=&quot;Number&quot; anfm=&quot;false&quot; atn=&quot;&quot; dsnro=&quot;false&quot;&gt;_x000d__x000a_  &lt;blw Value=&quot;86.4&quot; Unit=&quot;Inches&quot; /&gt;_x000d__x000a_&lt;/ds&gt;"/>
  </w:docVars>
  <w:rsids>
    <w:rsidRoot w:val="008959C0"/>
    <w:rsid w:val="001C3AD1"/>
    <w:rsid w:val="005A4C2E"/>
    <w:rsid w:val="006A56C8"/>
    <w:rsid w:val="008959C0"/>
    <w:rsid w:val="00CA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1FC8FE"/>
  <w15:docId w15:val="{EEC0EB64-8886-4425-A3C4-E2C4C2AC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C2E"/>
    <w:pPr>
      <w:spacing w:line="240" w:lineRule="auto"/>
    </w:pPr>
    <w:rPr>
      <w:rFonts w:ascii="Calibri" w:eastAsiaTheme="minorHAnsi" w:hAnsi="Calibri" w:cstheme="minorBidi"/>
      <w:color w:val="000000"/>
      <w:sz w:val="24"/>
      <w:lang w:val="en-US"/>
    </w:rPr>
  </w:style>
  <w:style w:type="paragraph" w:styleId="Heading1">
    <w:name w:val="heading 1"/>
    <w:aliases w:val="Part Title"/>
    <w:basedOn w:val="Normal"/>
    <w:link w:val="Heading1Char"/>
    <w:uiPriority w:val="9"/>
    <w:qFormat/>
    <w:rsid w:val="005A4C2E"/>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5A4C2E"/>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semiHidden/>
    <w:unhideWhenUsed/>
    <w:qFormat/>
    <w:rsid w:val="005A4C2E"/>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5A4C2E"/>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5A4C2E"/>
    <w:pPr>
      <w:outlineLvl w:val="4"/>
    </w:pPr>
    <w:rPr>
      <w:b/>
      <w:sz w:val="22"/>
    </w:rPr>
  </w:style>
  <w:style w:type="paragraph" w:styleId="Heading6">
    <w:name w:val="heading 6"/>
    <w:aliases w:val="Sub Label"/>
    <w:basedOn w:val="Normal"/>
    <w:link w:val="Heading6Char"/>
    <w:uiPriority w:val="9"/>
    <w:semiHidden/>
    <w:unhideWhenUsed/>
    <w:qFormat/>
    <w:rsid w:val="005A4C2E"/>
    <w:pPr>
      <w:keepNext/>
      <w:keepLines/>
      <w:spacing w:before="240" w:after="60"/>
      <w:outlineLvl w:val="5"/>
    </w:pPr>
    <w:rPr>
      <w:b/>
      <w:i/>
      <w:sz w:val="22"/>
    </w:rPr>
  </w:style>
  <w:style w:type="character" w:default="1" w:styleId="DefaultParagraphFont">
    <w:name w:val="Default Paragraph Font"/>
    <w:uiPriority w:val="1"/>
    <w:semiHidden/>
    <w:unhideWhenUsed/>
    <w:rsid w:val="005A4C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C2E"/>
  </w:style>
  <w:style w:type="paragraph" w:styleId="Title">
    <w:name w:val="Title"/>
    <w:basedOn w:val="Normal"/>
    <w:next w:val="Normal"/>
    <w:link w:val="TitleChar"/>
    <w:uiPriority w:val="10"/>
    <w:qFormat/>
    <w:rsid w:val="005A4C2E"/>
    <w:pPr>
      <w:pageBreakBefore/>
      <w:contextualSpacing/>
    </w:pPr>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Heading1Char">
    <w:name w:val="Heading 1 Char"/>
    <w:aliases w:val="Part Title Char"/>
    <w:basedOn w:val="DefaultParagraphFont"/>
    <w:link w:val="Heading1"/>
    <w:uiPriority w:val="9"/>
    <w:rsid w:val="005A4C2E"/>
    <w:rPr>
      <w:rFonts w:ascii="Calibri" w:eastAsiaTheme="minorHAnsi" w:hAnsi="Calibri" w:cstheme="minorBidi"/>
      <w:b/>
      <w:color w:val="000000"/>
      <w:sz w:val="32"/>
      <w:lang w:val="en-US"/>
    </w:rPr>
  </w:style>
  <w:style w:type="character" w:customStyle="1" w:styleId="Heading2Char">
    <w:name w:val="Heading 2 Char"/>
    <w:aliases w:val="Chapter Title Char"/>
    <w:basedOn w:val="DefaultParagraphFont"/>
    <w:link w:val="Heading2"/>
    <w:uiPriority w:val="9"/>
    <w:semiHidden/>
    <w:rsid w:val="005A4C2E"/>
    <w:rPr>
      <w:rFonts w:ascii="Calibri" w:eastAsiaTheme="minorHAnsi" w:hAnsi="Calibri" w:cstheme="minorBidi"/>
      <w:b/>
      <w:color w:val="000000"/>
      <w:sz w:val="32"/>
      <w:lang w:val="en-US"/>
    </w:rPr>
  </w:style>
  <w:style w:type="character" w:customStyle="1" w:styleId="Heading3Char">
    <w:name w:val="Heading 3 Char"/>
    <w:aliases w:val="Section Title Char"/>
    <w:basedOn w:val="DefaultParagraphFont"/>
    <w:link w:val="Heading3"/>
    <w:uiPriority w:val="9"/>
    <w:semiHidden/>
    <w:rsid w:val="005A4C2E"/>
    <w:rPr>
      <w:rFonts w:ascii="Calibri" w:eastAsiaTheme="minorHAnsi" w:hAnsi="Calibri" w:cstheme="minorBidi"/>
      <w:b/>
      <w:color w:val="000000"/>
      <w:sz w:val="32"/>
      <w:lang w:val="en-US"/>
    </w:rPr>
  </w:style>
  <w:style w:type="character" w:customStyle="1" w:styleId="Heading4Char">
    <w:name w:val="Heading 4 Char"/>
    <w:aliases w:val="Map Title Char"/>
    <w:basedOn w:val="DefaultParagraphFont"/>
    <w:link w:val="Heading4"/>
    <w:uiPriority w:val="9"/>
    <w:rsid w:val="005A4C2E"/>
    <w:rPr>
      <w:rFonts w:ascii="Calibri" w:eastAsiaTheme="minorHAnsi" w:hAnsi="Calibri" w:cstheme="minorBidi"/>
      <w:b/>
      <w:color w:val="000000"/>
      <w:sz w:val="32"/>
      <w:lang w:val="en-US"/>
    </w:rPr>
  </w:style>
  <w:style w:type="character" w:customStyle="1" w:styleId="Heading5Char">
    <w:name w:val="Heading 5 Char"/>
    <w:aliases w:val="Block Label Char"/>
    <w:basedOn w:val="DefaultParagraphFont"/>
    <w:link w:val="Heading5"/>
    <w:uiPriority w:val="9"/>
    <w:rsid w:val="005A4C2E"/>
    <w:rPr>
      <w:rFonts w:ascii="Calibri" w:eastAsiaTheme="minorHAnsi" w:hAnsi="Calibri" w:cstheme="minorBidi"/>
      <w:b/>
      <w:color w:val="000000"/>
      <w:lang w:val="en-US"/>
    </w:rPr>
  </w:style>
  <w:style w:type="character" w:customStyle="1" w:styleId="Heading6Char">
    <w:name w:val="Heading 6 Char"/>
    <w:aliases w:val="Sub Label Char"/>
    <w:basedOn w:val="DefaultParagraphFont"/>
    <w:link w:val="Heading6"/>
    <w:uiPriority w:val="9"/>
    <w:semiHidden/>
    <w:rsid w:val="005A4C2E"/>
    <w:rPr>
      <w:rFonts w:ascii="Calibri" w:eastAsiaTheme="minorHAnsi" w:hAnsi="Calibri" w:cstheme="minorBidi"/>
      <w:b/>
      <w:i/>
      <w:color w:val="000000"/>
      <w:lang w:val="en-US"/>
    </w:rPr>
  </w:style>
  <w:style w:type="paragraph" w:customStyle="1" w:styleId="PublicationTitle">
    <w:name w:val="Publication Title"/>
    <w:basedOn w:val="Normal"/>
    <w:next w:val="Heading4"/>
    <w:link w:val="PublicationTitleChar"/>
    <w:rsid w:val="005A4C2E"/>
    <w:pPr>
      <w:pageBreakBefore/>
      <w:spacing w:after="240"/>
      <w:jc w:val="center"/>
    </w:pPr>
    <w:rPr>
      <w:b/>
      <w:sz w:val="32"/>
    </w:rPr>
  </w:style>
  <w:style w:type="character" w:customStyle="1" w:styleId="PublicationTitleChar">
    <w:name w:val="Publication Title Char"/>
    <w:basedOn w:val="DefaultParagraphFont"/>
    <w:link w:val="PublicationTitle"/>
    <w:rsid w:val="005A4C2E"/>
    <w:rPr>
      <w:rFonts w:ascii="Calibri" w:eastAsiaTheme="minorHAnsi" w:hAnsi="Calibri" w:cstheme="minorBidi"/>
      <w:b/>
      <w:color w:val="000000"/>
      <w:sz w:val="32"/>
      <w:lang w:val="en-US"/>
    </w:rPr>
  </w:style>
  <w:style w:type="paragraph" w:customStyle="1" w:styleId="MapTitleContinued">
    <w:name w:val="Map Title. Continued"/>
    <w:basedOn w:val="Normal"/>
    <w:next w:val="Normal"/>
    <w:link w:val="MapTitleContinuedChar"/>
    <w:rsid w:val="005A4C2E"/>
    <w:pPr>
      <w:pageBreakBefore/>
      <w:spacing w:after="240"/>
    </w:pPr>
    <w:rPr>
      <w:b/>
      <w:sz w:val="32"/>
    </w:rPr>
  </w:style>
  <w:style w:type="character" w:customStyle="1" w:styleId="MapTitleContinuedChar">
    <w:name w:val="Map Title. Continued Char"/>
    <w:basedOn w:val="DefaultParagraphFont"/>
    <w:link w:val="MapTitleContinued"/>
    <w:rsid w:val="005A4C2E"/>
    <w:rPr>
      <w:rFonts w:ascii="Calibri" w:eastAsiaTheme="minorHAnsi" w:hAnsi="Calibri" w:cstheme="minorBidi"/>
      <w:b/>
      <w:color w:val="000000"/>
      <w:sz w:val="32"/>
      <w:lang w:val="en-US"/>
    </w:rPr>
  </w:style>
  <w:style w:type="paragraph" w:customStyle="1" w:styleId="ContinuedBlockLabel">
    <w:name w:val="Continued Block Label"/>
    <w:basedOn w:val="Normal"/>
    <w:next w:val="Normal"/>
    <w:link w:val="ContinuedBlockLabelChar"/>
    <w:rsid w:val="005A4C2E"/>
    <w:pPr>
      <w:spacing w:after="240"/>
    </w:pPr>
    <w:rPr>
      <w:b/>
      <w:sz w:val="22"/>
    </w:rPr>
  </w:style>
  <w:style w:type="character" w:customStyle="1" w:styleId="ContinuedBlockLabelChar">
    <w:name w:val="Continued Block Label Char"/>
    <w:basedOn w:val="DefaultParagraphFont"/>
    <w:link w:val="ContinuedBlockLabel"/>
    <w:rsid w:val="005A4C2E"/>
    <w:rPr>
      <w:rFonts w:ascii="Calibri" w:eastAsiaTheme="minorHAnsi" w:hAnsi="Calibri" w:cstheme="minorBidi"/>
      <w:b/>
      <w:color w:val="000000"/>
      <w:lang w:val="en-US"/>
    </w:rPr>
  </w:style>
  <w:style w:type="paragraph" w:styleId="BlockText">
    <w:name w:val="Block Text"/>
    <w:basedOn w:val="Normal"/>
    <w:uiPriority w:val="99"/>
    <w:unhideWhenUsed/>
    <w:rsid w:val="005A4C2E"/>
  </w:style>
  <w:style w:type="paragraph" w:customStyle="1" w:styleId="BlockLine">
    <w:name w:val="Block Line"/>
    <w:basedOn w:val="Normal"/>
    <w:link w:val="BlockLineChar"/>
    <w:rsid w:val="005A4C2E"/>
    <w:pPr>
      <w:numPr>
        <w:numId w:val="9"/>
      </w:numPr>
      <w:pBdr>
        <w:top w:val="single" w:sz="6" w:space="0" w:color="000000"/>
      </w:pBdr>
      <w:spacing w:before="240"/>
      <w:jc w:val="right"/>
    </w:pPr>
    <w:rPr>
      <w:i/>
    </w:rPr>
  </w:style>
  <w:style w:type="character" w:customStyle="1" w:styleId="BlockLineChar">
    <w:name w:val="Block Line Char"/>
    <w:basedOn w:val="DefaultParagraphFont"/>
    <w:link w:val="BlockLine"/>
    <w:rsid w:val="005A4C2E"/>
    <w:rPr>
      <w:rFonts w:ascii="Calibri" w:eastAsiaTheme="minorHAnsi" w:hAnsi="Calibri" w:cstheme="minorBidi"/>
      <w:i/>
      <w:color w:val="000000"/>
      <w:sz w:val="24"/>
      <w:lang w:val="en-US"/>
    </w:rPr>
  </w:style>
  <w:style w:type="paragraph" w:customStyle="1" w:styleId="NoteText">
    <w:name w:val="Note Text"/>
    <w:basedOn w:val="Normal"/>
    <w:link w:val="NoteTextChar"/>
    <w:rsid w:val="005A4C2E"/>
  </w:style>
  <w:style w:type="character" w:customStyle="1" w:styleId="NoteTextChar">
    <w:name w:val="Note Text Char"/>
    <w:basedOn w:val="DefaultParagraphFont"/>
    <w:link w:val="NoteText"/>
    <w:rsid w:val="005A4C2E"/>
    <w:rPr>
      <w:rFonts w:ascii="Calibri" w:eastAsiaTheme="minorHAnsi" w:hAnsi="Calibri" w:cstheme="minorBidi"/>
      <w:color w:val="000000"/>
      <w:sz w:val="24"/>
      <w:lang w:val="en-US"/>
    </w:rPr>
  </w:style>
  <w:style w:type="paragraph" w:customStyle="1" w:styleId="MemoLine">
    <w:name w:val="Memo Line"/>
    <w:basedOn w:val="BlockLine"/>
    <w:next w:val="Normal"/>
    <w:link w:val="MemoLineChar"/>
    <w:rsid w:val="005A4C2E"/>
    <w:pPr>
      <w:numPr>
        <w:numId w:val="0"/>
      </w:numPr>
      <w:jc w:val="left"/>
    </w:pPr>
    <w:rPr>
      <w:i w:val="0"/>
    </w:rPr>
  </w:style>
  <w:style w:type="character" w:customStyle="1" w:styleId="MemoLineChar">
    <w:name w:val="Memo Line Char"/>
    <w:basedOn w:val="DefaultParagraphFont"/>
    <w:link w:val="MemoLine"/>
    <w:rsid w:val="005A4C2E"/>
    <w:rPr>
      <w:rFonts w:ascii="Calibri" w:eastAsiaTheme="minorHAnsi" w:hAnsi="Calibri" w:cstheme="minorBidi"/>
      <w:color w:val="000000"/>
      <w:sz w:val="24"/>
      <w:lang w:val="en-US"/>
    </w:rPr>
  </w:style>
  <w:style w:type="paragraph" w:customStyle="1" w:styleId="TableHeaderText">
    <w:name w:val="Table Header Text"/>
    <w:basedOn w:val="Normal"/>
    <w:link w:val="TableHeaderTextChar"/>
    <w:rsid w:val="005A4C2E"/>
    <w:pPr>
      <w:jc w:val="center"/>
    </w:pPr>
    <w:rPr>
      <w:b/>
    </w:rPr>
  </w:style>
  <w:style w:type="character" w:customStyle="1" w:styleId="TableHeaderTextChar">
    <w:name w:val="Table Header Text Char"/>
    <w:basedOn w:val="DefaultParagraphFont"/>
    <w:link w:val="TableHeaderText"/>
    <w:rsid w:val="005A4C2E"/>
    <w:rPr>
      <w:rFonts w:ascii="Calibri" w:eastAsiaTheme="minorHAnsi" w:hAnsi="Calibri" w:cstheme="minorBidi"/>
      <w:b/>
      <w:color w:val="000000"/>
      <w:sz w:val="24"/>
      <w:lang w:val="en-US"/>
    </w:rPr>
  </w:style>
  <w:style w:type="paragraph" w:customStyle="1" w:styleId="TableText">
    <w:name w:val="Table Text"/>
    <w:basedOn w:val="Normal"/>
    <w:link w:val="TableTextChar"/>
    <w:rsid w:val="005A4C2E"/>
  </w:style>
  <w:style w:type="character" w:customStyle="1" w:styleId="TableTextChar">
    <w:name w:val="Table Text Char"/>
    <w:basedOn w:val="DefaultParagraphFont"/>
    <w:link w:val="TableText"/>
    <w:rsid w:val="005A4C2E"/>
    <w:rPr>
      <w:rFonts w:ascii="Calibri" w:eastAsiaTheme="minorHAnsi" w:hAnsi="Calibri" w:cstheme="minorBidi"/>
      <w:color w:val="000000"/>
      <w:sz w:val="24"/>
      <w:lang w:val="en-US"/>
    </w:rPr>
  </w:style>
  <w:style w:type="paragraph" w:customStyle="1" w:styleId="TableSubHeader">
    <w:name w:val="Table SubHeader"/>
    <w:basedOn w:val="Normal"/>
    <w:link w:val="TableSubHeaderChar"/>
    <w:rsid w:val="005A4C2E"/>
    <w:pPr>
      <w:jc w:val="center"/>
    </w:pPr>
    <w:rPr>
      <w:b/>
    </w:rPr>
  </w:style>
  <w:style w:type="character" w:customStyle="1" w:styleId="TableSubHeaderChar">
    <w:name w:val="Table SubHeader Char"/>
    <w:basedOn w:val="DefaultParagraphFont"/>
    <w:link w:val="TableSubHeader"/>
    <w:rsid w:val="005A4C2E"/>
    <w:rPr>
      <w:rFonts w:ascii="Calibri" w:eastAsiaTheme="minorHAnsi" w:hAnsi="Calibri" w:cstheme="minorBidi"/>
      <w:b/>
      <w:color w:val="000000"/>
      <w:sz w:val="24"/>
      <w:lang w:val="en-US"/>
    </w:rPr>
  </w:style>
  <w:style w:type="paragraph" w:customStyle="1" w:styleId="TOCTitle">
    <w:name w:val="TOC Title"/>
    <w:basedOn w:val="Normal"/>
    <w:link w:val="TOCTitleChar"/>
    <w:rsid w:val="005A4C2E"/>
    <w:pPr>
      <w:pageBreakBefore/>
    </w:pPr>
    <w:rPr>
      <w:b/>
      <w:sz w:val="32"/>
    </w:rPr>
  </w:style>
  <w:style w:type="character" w:customStyle="1" w:styleId="TOCTitleChar">
    <w:name w:val="TOC Title Char"/>
    <w:basedOn w:val="DefaultParagraphFont"/>
    <w:link w:val="TOCTitle"/>
    <w:rsid w:val="005A4C2E"/>
    <w:rPr>
      <w:rFonts w:ascii="Calibri" w:eastAsiaTheme="minorHAnsi" w:hAnsi="Calibri" w:cstheme="minorBidi"/>
      <w:b/>
      <w:color w:val="000000"/>
      <w:sz w:val="32"/>
      <w:lang w:val="en-US"/>
    </w:rPr>
  </w:style>
  <w:style w:type="paragraph" w:customStyle="1" w:styleId="BulletText1">
    <w:name w:val="Bullet Text 1"/>
    <w:basedOn w:val="Normal"/>
    <w:link w:val="BulletText1Char"/>
    <w:rsid w:val="005A4C2E"/>
    <w:pPr>
      <w:numPr>
        <w:numId w:val="8"/>
      </w:numPr>
    </w:pPr>
  </w:style>
  <w:style w:type="character" w:customStyle="1" w:styleId="BulletText1Char">
    <w:name w:val="Bullet Text 1 Char"/>
    <w:basedOn w:val="DefaultParagraphFont"/>
    <w:link w:val="BulletText1"/>
    <w:rsid w:val="005A4C2E"/>
    <w:rPr>
      <w:rFonts w:ascii="Calibri" w:eastAsiaTheme="minorHAnsi" w:hAnsi="Calibri" w:cstheme="minorBidi"/>
      <w:color w:val="000000"/>
      <w:sz w:val="24"/>
      <w:lang w:val="en-US"/>
    </w:rPr>
  </w:style>
  <w:style w:type="paragraph" w:customStyle="1" w:styleId="BulletText2">
    <w:name w:val="Bullet Text 2"/>
    <w:basedOn w:val="Normal"/>
    <w:link w:val="BulletText2Char"/>
    <w:rsid w:val="005A4C2E"/>
    <w:pPr>
      <w:numPr>
        <w:ilvl w:val="1"/>
        <w:numId w:val="8"/>
      </w:numPr>
    </w:pPr>
  </w:style>
  <w:style w:type="character" w:customStyle="1" w:styleId="BulletText2Char">
    <w:name w:val="Bullet Text 2 Char"/>
    <w:basedOn w:val="DefaultParagraphFont"/>
    <w:link w:val="BulletText2"/>
    <w:rsid w:val="005A4C2E"/>
    <w:rPr>
      <w:rFonts w:ascii="Calibri" w:eastAsiaTheme="minorHAnsi" w:hAnsi="Calibri" w:cstheme="minorBidi"/>
      <w:color w:val="000000"/>
      <w:sz w:val="24"/>
      <w:lang w:val="en-US"/>
    </w:rPr>
  </w:style>
  <w:style w:type="paragraph" w:customStyle="1" w:styleId="BulletText3">
    <w:name w:val="Bullet Text 3"/>
    <w:basedOn w:val="Normal"/>
    <w:link w:val="BulletText3Char"/>
    <w:rsid w:val="005A4C2E"/>
    <w:pPr>
      <w:numPr>
        <w:ilvl w:val="2"/>
        <w:numId w:val="8"/>
      </w:numPr>
    </w:pPr>
  </w:style>
  <w:style w:type="character" w:customStyle="1" w:styleId="BulletText3Char">
    <w:name w:val="Bullet Text 3 Char"/>
    <w:basedOn w:val="DefaultParagraphFont"/>
    <w:link w:val="BulletText3"/>
    <w:rsid w:val="005A4C2E"/>
    <w:rPr>
      <w:rFonts w:ascii="Calibri" w:eastAsiaTheme="minorHAnsi" w:hAnsi="Calibri" w:cstheme="minorBidi"/>
      <w:color w:val="000000"/>
      <w:sz w:val="24"/>
      <w:lang w:val="en-US"/>
    </w:rPr>
  </w:style>
  <w:style w:type="paragraph" w:customStyle="1" w:styleId="NumberedList1">
    <w:name w:val="Numbered List 1"/>
    <w:basedOn w:val="Normal"/>
    <w:link w:val="NumberedList1Char"/>
    <w:rsid w:val="005A4C2E"/>
    <w:pPr>
      <w:numPr>
        <w:ilvl w:val="1"/>
        <w:numId w:val="9"/>
      </w:numPr>
    </w:pPr>
  </w:style>
  <w:style w:type="character" w:customStyle="1" w:styleId="NumberedList1Char">
    <w:name w:val="Numbered List 1 Char"/>
    <w:basedOn w:val="DefaultParagraphFont"/>
    <w:link w:val="NumberedList1"/>
    <w:rsid w:val="005A4C2E"/>
    <w:rPr>
      <w:rFonts w:ascii="Calibri" w:eastAsiaTheme="minorHAnsi" w:hAnsi="Calibri" w:cstheme="minorBidi"/>
      <w:color w:val="000000"/>
      <w:sz w:val="24"/>
      <w:lang w:val="en-US"/>
    </w:rPr>
  </w:style>
  <w:style w:type="paragraph" w:customStyle="1" w:styleId="NumberedList2">
    <w:name w:val="Numbered List 2"/>
    <w:basedOn w:val="Normal"/>
    <w:link w:val="NumberedList2Char"/>
    <w:rsid w:val="005A4C2E"/>
    <w:pPr>
      <w:numPr>
        <w:ilvl w:val="2"/>
        <w:numId w:val="9"/>
      </w:numPr>
    </w:pPr>
  </w:style>
  <w:style w:type="character" w:customStyle="1" w:styleId="NumberedList2Char">
    <w:name w:val="Numbered List 2 Char"/>
    <w:basedOn w:val="DefaultParagraphFont"/>
    <w:link w:val="NumberedList2"/>
    <w:rsid w:val="005A4C2E"/>
    <w:rPr>
      <w:rFonts w:ascii="Calibri" w:eastAsiaTheme="minorHAnsi" w:hAnsi="Calibri" w:cstheme="minorBidi"/>
      <w:color w:val="000000"/>
      <w:sz w:val="24"/>
      <w:lang w:val="en-US"/>
    </w:rPr>
  </w:style>
  <w:style w:type="paragraph" w:customStyle="1" w:styleId="NumberedList3">
    <w:name w:val="Numbered List 3"/>
    <w:basedOn w:val="Normal"/>
    <w:link w:val="NumberedList3Char"/>
    <w:rsid w:val="005A4C2E"/>
    <w:pPr>
      <w:numPr>
        <w:ilvl w:val="3"/>
        <w:numId w:val="9"/>
      </w:numPr>
    </w:pPr>
  </w:style>
  <w:style w:type="character" w:customStyle="1" w:styleId="NumberedList3Char">
    <w:name w:val="Numbered List 3 Char"/>
    <w:basedOn w:val="DefaultParagraphFont"/>
    <w:link w:val="NumberedList3"/>
    <w:rsid w:val="005A4C2E"/>
    <w:rPr>
      <w:rFonts w:ascii="Calibri" w:eastAsiaTheme="minorHAnsi" w:hAnsi="Calibri" w:cstheme="minorBidi"/>
      <w:color w:val="000000"/>
      <w:sz w:val="24"/>
      <w:lang w:val="en-US"/>
    </w:rPr>
  </w:style>
  <w:style w:type="numbering" w:customStyle="1" w:styleId="FSProStyle7">
    <w:name w:val="FSProStyle7"/>
    <w:basedOn w:val="NoList"/>
    <w:rsid w:val="005A4C2E"/>
    <w:pPr>
      <w:numPr>
        <w:numId w:val="7"/>
      </w:numPr>
    </w:pPr>
  </w:style>
  <w:style w:type="paragraph" w:customStyle="1" w:styleId="ContinuedTableLabel">
    <w:name w:val="Continued Table Label"/>
    <w:basedOn w:val="Normal"/>
    <w:link w:val="ContinuedTableLabelChar"/>
    <w:rsid w:val="005A4C2E"/>
    <w:pPr>
      <w:spacing w:after="240"/>
    </w:pPr>
    <w:rPr>
      <w:b/>
      <w:sz w:val="22"/>
    </w:rPr>
  </w:style>
  <w:style w:type="character" w:customStyle="1" w:styleId="ContinuedTableLabelChar">
    <w:name w:val="Continued Table Label Char"/>
    <w:basedOn w:val="DefaultParagraphFont"/>
    <w:link w:val="ContinuedTableLabel"/>
    <w:rsid w:val="005A4C2E"/>
    <w:rPr>
      <w:rFonts w:ascii="Calibri" w:eastAsiaTheme="minorHAnsi" w:hAnsi="Calibri" w:cstheme="minorBidi"/>
      <w:b/>
      <w:color w:val="000000"/>
      <w:lang w:val="en-US"/>
    </w:rPr>
  </w:style>
  <w:style w:type="paragraph" w:styleId="Footer">
    <w:name w:val="footer"/>
    <w:basedOn w:val="Normal"/>
    <w:link w:val="FooterChar"/>
    <w:uiPriority w:val="99"/>
    <w:unhideWhenUsed/>
    <w:rsid w:val="005A4C2E"/>
    <w:pPr>
      <w:tabs>
        <w:tab w:val="center" w:pos="4513"/>
        <w:tab w:val="right" w:pos="9026"/>
      </w:tabs>
    </w:pPr>
    <w:rPr>
      <w:sz w:val="20"/>
    </w:rPr>
  </w:style>
  <w:style w:type="character" w:customStyle="1" w:styleId="FooterChar">
    <w:name w:val="Footer Char"/>
    <w:basedOn w:val="DefaultParagraphFont"/>
    <w:link w:val="Footer"/>
    <w:uiPriority w:val="99"/>
    <w:rsid w:val="005A4C2E"/>
    <w:rPr>
      <w:rFonts w:ascii="Calibri" w:eastAsiaTheme="minorHAnsi" w:hAnsi="Calibri" w:cstheme="minorBidi"/>
      <w:color w:val="000000"/>
      <w:sz w:val="20"/>
      <w:lang w:val="en-US"/>
    </w:rPr>
  </w:style>
  <w:style w:type="paragraph" w:styleId="Header">
    <w:name w:val="header"/>
    <w:basedOn w:val="Normal"/>
    <w:link w:val="HeaderChar"/>
    <w:uiPriority w:val="99"/>
    <w:unhideWhenUsed/>
    <w:rsid w:val="005A4C2E"/>
    <w:pPr>
      <w:tabs>
        <w:tab w:val="center" w:pos="4513"/>
        <w:tab w:val="right" w:pos="9026"/>
      </w:tabs>
    </w:pPr>
    <w:rPr>
      <w:sz w:val="20"/>
    </w:rPr>
  </w:style>
  <w:style w:type="character" w:customStyle="1" w:styleId="HeaderChar">
    <w:name w:val="Header Char"/>
    <w:basedOn w:val="DefaultParagraphFont"/>
    <w:link w:val="Header"/>
    <w:uiPriority w:val="99"/>
    <w:rsid w:val="005A4C2E"/>
    <w:rPr>
      <w:rFonts w:ascii="Calibri" w:eastAsiaTheme="minorHAnsi" w:hAnsi="Calibri" w:cstheme="minorBidi"/>
      <w:color w:val="000000"/>
      <w:sz w:val="20"/>
      <w:lang w:val="en-US"/>
    </w:rPr>
  </w:style>
  <w:style w:type="character" w:styleId="Hyperlink">
    <w:name w:val="Hyperlink"/>
    <w:basedOn w:val="DefaultParagraphFont"/>
    <w:uiPriority w:val="99"/>
    <w:unhideWhenUsed/>
    <w:rsid w:val="005A4C2E"/>
    <w:rPr>
      <w:rFonts w:ascii="Calibri" w:hAnsi="Calibri"/>
      <w:b w:val="0"/>
      <w:i w:val="0"/>
      <w:color w:val="0B0080"/>
      <w:sz w:val="24"/>
    </w:rPr>
  </w:style>
  <w:style w:type="paragraph" w:styleId="TOC1">
    <w:name w:val="toc 1"/>
    <w:basedOn w:val="Normal"/>
    <w:next w:val="Normal"/>
    <w:autoRedefine/>
    <w:uiPriority w:val="39"/>
    <w:semiHidden/>
    <w:unhideWhenUsed/>
    <w:rsid w:val="005A4C2E"/>
    <w:pPr>
      <w:spacing w:after="100"/>
    </w:pPr>
  </w:style>
  <w:style w:type="paragraph" w:styleId="TOC2">
    <w:name w:val="toc 2"/>
    <w:basedOn w:val="Normal"/>
    <w:next w:val="Normal"/>
    <w:autoRedefine/>
    <w:uiPriority w:val="39"/>
    <w:semiHidden/>
    <w:unhideWhenUsed/>
    <w:rsid w:val="005A4C2E"/>
    <w:pPr>
      <w:spacing w:after="100"/>
      <w:ind w:left="240"/>
    </w:pPr>
  </w:style>
  <w:style w:type="paragraph" w:styleId="TOC3">
    <w:name w:val="toc 3"/>
    <w:basedOn w:val="Normal"/>
    <w:next w:val="Normal"/>
    <w:autoRedefine/>
    <w:uiPriority w:val="39"/>
    <w:semiHidden/>
    <w:unhideWhenUsed/>
    <w:rsid w:val="005A4C2E"/>
    <w:pPr>
      <w:spacing w:after="100"/>
      <w:ind w:left="280"/>
    </w:pPr>
  </w:style>
  <w:style w:type="paragraph" w:styleId="TOC4">
    <w:name w:val="toc 4"/>
    <w:basedOn w:val="Normal"/>
    <w:next w:val="Normal"/>
    <w:autoRedefine/>
    <w:uiPriority w:val="39"/>
    <w:semiHidden/>
    <w:unhideWhenUsed/>
    <w:rsid w:val="005A4C2E"/>
    <w:pPr>
      <w:spacing w:after="100"/>
      <w:ind w:left="720"/>
    </w:pPr>
  </w:style>
  <w:style w:type="paragraph" w:styleId="TOC5">
    <w:name w:val="toc 5"/>
    <w:basedOn w:val="Normal"/>
    <w:next w:val="Normal"/>
    <w:autoRedefine/>
    <w:uiPriority w:val="39"/>
    <w:semiHidden/>
    <w:unhideWhenUsed/>
    <w:rsid w:val="005A4C2E"/>
    <w:pPr>
      <w:spacing w:after="100"/>
      <w:ind w:left="960"/>
    </w:pPr>
  </w:style>
  <w:style w:type="paragraph" w:styleId="Caption">
    <w:name w:val="caption"/>
    <w:basedOn w:val="Normal"/>
    <w:next w:val="Normal"/>
    <w:uiPriority w:val="35"/>
    <w:semiHidden/>
    <w:unhideWhenUsed/>
    <w:qFormat/>
    <w:rsid w:val="005A4C2E"/>
    <w:pPr>
      <w:spacing w:after="200"/>
    </w:pPr>
    <w:rPr>
      <w:b/>
      <w:color w:val="4F81BD"/>
      <w:sz w:val="18"/>
    </w:rPr>
  </w:style>
  <w:style w:type="numbering" w:customStyle="1" w:styleId="BulletTextList">
    <w:name w:val="Bullet Text List"/>
    <w:basedOn w:val="NoList"/>
    <w:rsid w:val="005A4C2E"/>
    <w:pPr>
      <w:numPr>
        <w:numId w:val="8"/>
      </w:numPr>
    </w:pPr>
  </w:style>
  <w:style w:type="numbering" w:customStyle="1" w:styleId="NumberedListList">
    <w:name w:val="Numbered List List"/>
    <w:basedOn w:val="NoList"/>
    <w:rsid w:val="005A4C2E"/>
    <w:pPr>
      <w:numPr>
        <w:numId w:val="9"/>
      </w:numPr>
    </w:pPr>
  </w:style>
  <w:style w:type="paragraph" w:styleId="TOC6">
    <w:name w:val="toc 6"/>
    <w:basedOn w:val="Normal"/>
    <w:next w:val="Normal"/>
    <w:autoRedefine/>
    <w:uiPriority w:val="39"/>
    <w:semiHidden/>
    <w:unhideWhenUsed/>
    <w:rsid w:val="005A4C2E"/>
    <w:pPr>
      <w:spacing w:after="100"/>
      <w:ind w:left="1200"/>
    </w:pPr>
  </w:style>
  <w:style w:type="paragraph" w:styleId="TOC7">
    <w:name w:val="toc 7"/>
    <w:basedOn w:val="Normal"/>
    <w:next w:val="Normal"/>
    <w:autoRedefine/>
    <w:uiPriority w:val="39"/>
    <w:semiHidden/>
    <w:unhideWhenUsed/>
    <w:rsid w:val="005A4C2E"/>
    <w:pPr>
      <w:spacing w:after="100"/>
      <w:ind w:left="1440"/>
    </w:pPr>
  </w:style>
  <w:style w:type="paragraph" w:styleId="TOC8">
    <w:name w:val="toc 8"/>
    <w:basedOn w:val="Normal"/>
    <w:next w:val="Normal"/>
    <w:autoRedefine/>
    <w:uiPriority w:val="39"/>
    <w:semiHidden/>
    <w:unhideWhenUsed/>
    <w:rsid w:val="005A4C2E"/>
    <w:pPr>
      <w:spacing w:after="100"/>
      <w:ind w:left="1680"/>
    </w:pPr>
  </w:style>
  <w:style w:type="paragraph" w:styleId="TOC9">
    <w:name w:val="toc 9"/>
    <w:basedOn w:val="Normal"/>
    <w:next w:val="Normal"/>
    <w:autoRedefine/>
    <w:uiPriority w:val="39"/>
    <w:semiHidden/>
    <w:unhideWhenUsed/>
    <w:rsid w:val="005A4C2E"/>
    <w:pPr>
      <w:spacing w:after="100"/>
      <w:ind w:left="1920"/>
    </w:pPr>
  </w:style>
  <w:style w:type="paragraph" w:styleId="TableofFigures">
    <w:name w:val="table of figures"/>
    <w:basedOn w:val="Normal"/>
    <w:next w:val="Normal"/>
    <w:uiPriority w:val="99"/>
    <w:semiHidden/>
    <w:unhideWhenUsed/>
    <w:rsid w:val="005A4C2E"/>
  </w:style>
  <w:style w:type="character" w:customStyle="1" w:styleId="TitleChar">
    <w:name w:val="Title Char"/>
    <w:basedOn w:val="DefaultParagraphFont"/>
    <w:link w:val="Title"/>
    <w:uiPriority w:val="10"/>
    <w:rsid w:val="005A4C2E"/>
    <w:rPr>
      <w:rFonts w:asciiTheme="majorHAnsi" w:eastAsiaTheme="majorEastAsia" w:hAnsiTheme="majorHAnsi" w:cstheme="majorBidi"/>
      <w:spacing w:val="-10"/>
      <w:kern w:val="28"/>
      <w:sz w:val="56"/>
      <w:szCs w:val="56"/>
      <w:lang w:val="en-US"/>
    </w:rPr>
  </w:style>
  <w:style w:type="paragraph" w:customStyle="1" w:styleId="ContinuedBlockLine">
    <w:name w:val="Continued Block Line"/>
    <w:basedOn w:val="Normal"/>
    <w:qFormat/>
    <w:rsid w:val="005A4C2E"/>
    <w:pPr>
      <w:pBdr>
        <w:top w:val="single" w:sz="6" w:space="0" w:color="000000"/>
      </w:pBdr>
      <w:spacing w:before="240"/>
      <w:ind w:left="1720"/>
      <w:jc w:val="right"/>
    </w:pPr>
    <w:rPr>
      <w:i/>
    </w:rPr>
  </w:style>
  <w:style w:type="paragraph" w:styleId="NormalWeb">
    <w:name w:val="Normal (Web)"/>
    <w:basedOn w:val="Normal"/>
    <w:uiPriority w:val="99"/>
    <w:semiHidden/>
    <w:unhideWhenUsed/>
    <w:rsid w:val="001C3AD1"/>
    <w:pPr>
      <w:spacing w:before="100" w:beforeAutospacing="1" w:after="100" w:afterAutospacing="1"/>
    </w:pPr>
    <w:rPr>
      <w:rFonts w:ascii="Times New Roman" w:eastAsia="Times New Roman" w:hAnsi="Times New Roman" w:cs="Times New Roman"/>
      <w:color w:val="auto"/>
      <w:szCs w:val="24"/>
    </w:rPr>
  </w:style>
  <w:style w:type="paragraph" w:styleId="ListParagraph">
    <w:name w:val="List Paragraph"/>
    <w:basedOn w:val="Normal"/>
    <w:uiPriority w:val="34"/>
    <w:qFormat/>
    <w:rsid w:val="001C3AD1"/>
    <w:pPr>
      <w:ind w:left="720"/>
      <w:contextualSpacing/>
    </w:pPr>
  </w:style>
  <w:style w:type="character" w:styleId="UnresolvedMention">
    <w:name w:val="Unresolved Mention"/>
    <w:basedOn w:val="DefaultParagraphFont"/>
    <w:uiPriority w:val="99"/>
    <w:semiHidden/>
    <w:unhideWhenUsed/>
    <w:rsid w:val="001C3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6643">
      <w:bodyDiv w:val="1"/>
      <w:marLeft w:val="0"/>
      <w:marRight w:val="0"/>
      <w:marTop w:val="0"/>
      <w:marBottom w:val="0"/>
      <w:divBdr>
        <w:top w:val="none" w:sz="0" w:space="0" w:color="auto"/>
        <w:left w:val="none" w:sz="0" w:space="0" w:color="auto"/>
        <w:bottom w:val="none" w:sz="0" w:space="0" w:color="auto"/>
        <w:right w:val="none" w:sz="0" w:space="0" w:color="auto"/>
      </w:divBdr>
    </w:div>
    <w:div w:id="1325819819">
      <w:bodyDiv w:val="1"/>
      <w:marLeft w:val="0"/>
      <w:marRight w:val="0"/>
      <w:marTop w:val="0"/>
      <w:marBottom w:val="0"/>
      <w:divBdr>
        <w:top w:val="none" w:sz="0" w:space="0" w:color="auto"/>
        <w:left w:val="none" w:sz="0" w:space="0" w:color="auto"/>
        <w:bottom w:val="none" w:sz="0" w:space="0" w:color="auto"/>
        <w:right w:val="none" w:sz="0" w:space="0" w:color="auto"/>
      </w:divBdr>
    </w:div>
    <w:div w:id="169846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ffincl@app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4493</Characters>
  <Application>Microsoft Office Word</Application>
  <DocSecurity>0</DocSecurity>
  <Lines>4493</Lines>
  <Paragraphs>623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Chaffin, Tina</dc:creator>
  <cp:lastModifiedBy>Chaffin, Tina</cp:lastModifiedBy>
  <cp:revision>2</cp:revision>
  <dcterms:created xsi:type="dcterms:W3CDTF">2023-11-17T13:52:00Z</dcterms:created>
  <dcterms:modified xsi:type="dcterms:W3CDTF">2023-11-17T13:52:00Z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vt:lpwstr>
  </property>
  <property fmtid="{D5CDD505-2E9C-101B-9397-08002B2CF9AE}" pid="3" name="FSProConversion">
    <vt:lpwstr>None</vt:lpwstr>
  </property>
  <property fmtid="{D5CDD505-2E9C-101B-9397-08002B2CF9AE}" pid="4" name="FSProSettings">
    <vt:lpwstr>&lt;ds font="Default" isblw="false" tsp="false" san="0" ntype="Number" anfm="false" atn="" dsnro="false"&gt;_x000d_
  &lt;blw Value="86.4" Unit="Inches" /&gt;_x000d_
&lt;/ds&gt;</vt:lpwstr>
  </property>
</Properties>
</file>