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CEBC6" w14:textId="7671F324" w:rsidR="00C37CC5" w:rsidRDefault="00311B73" w:rsidP="00C37CC5">
      <w:r>
        <w:rPr>
          <w:noProof/>
        </w:rPr>
        <mc:AlternateContent>
          <mc:Choice Requires="wps">
            <w:drawing>
              <wp:anchor distT="45720" distB="45720" distL="114300" distR="114300" simplePos="0" relativeHeight="251662336" behindDoc="0" locked="0" layoutInCell="1" allowOverlap="1" wp14:anchorId="0C89A05F" wp14:editId="6ABA8307">
                <wp:simplePos x="0" y="0"/>
                <wp:positionH relativeFrom="column">
                  <wp:posOffset>-106299</wp:posOffset>
                </wp:positionH>
                <wp:positionV relativeFrom="paragraph">
                  <wp:posOffset>12065</wp:posOffset>
                </wp:positionV>
                <wp:extent cx="4169410" cy="749300"/>
                <wp:effectExtent l="0" t="0" r="254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9410" cy="749300"/>
                        </a:xfrm>
                        <a:prstGeom prst="rect">
                          <a:avLst/>
                        </a:prstGeom>
                        <a:solidFill>
                          <a:srgbClr val="FFFFFF"/>
                        </a:solidFill>
                        <a:ln w="9525">
                          <a:noFill/>
                          <a:miter lim="800000"/>
                          <a:headEnd/>
                          <a:tailEnd/>
                        </a:ln>
                      </wps:spPr>
                      <wps:txbx>
                        <w:txbxContent>
                          <w:p w14:paraId="2920BCC4" w14:textId="650B7884" w:rsidR="00311B73" w:rsidRDefault="00381D91">
                            <w:r>
                              <w:rPr>
                                <w:noProof/>
                              </w:rPr>
                              <w:drawing>
                                <wp:inline distT="0" distB="0" distL="0" distR="0" wp14:anchorId="041B5D50" wp14:editId="3CE319EF">
                                  <wp:extent cx="3977640" cy="600075"/>
                                  <wp:effectExtent l="0" t="0" r="3810" b="9525"/>
                                  <wp:docPr id="13320" name="Picture 3">
                                    <a:extLst xmlns:a="http://schemas.openxmlformats.org/drawingml/2006/main">
                                      <a:ext uri="{FF2B5EF4-FFF2-40B4-BE49-F238E27FC236}">
                                        <a16:creationId xmlns:a16="http://schemas.microsoft.com/office/drawing/2014/main" id="{0870CFBC-44A0-445F-BD75-BB7E337832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0" name="Picture 3">
                                            <a:extLst>
                                              <a:ext uri="{FF2B5EF4-FFF2-40B4-BE49-F238E27FC236}">
                                                <a16:creationId xmlns:a16="http://schemas.microsoft.com/office/drawing/2014/main" id="{0870CFBC-44A0-445F-BD75-BB7E33783272}"/>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77640" cy="6000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89A05F" id="_x0000_t202" coordsize="21600,21600" o:spt="202" path="m,l,21600r21600,l21600,xe">
                <v:stroke joinstyle="miter"/>
                <v:path gradientshapeok="t" o:connecttype="rect"/>
              </v:shapetype>
              <v:shape id="Text Box 2" o:spid="_x0000_s1026" type="#_x0000_t202" style="position:absolute;margin-left:-8.35pt;margin-top:.95pt;width:328.3pt;height:5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" stroked="f">
                <v:textbox>
                  <w:txbxContent>
                    <w:p w14:paraId="2920BCC4" w14:textId="650B7884" w:rsidR="00311B73" w:rsidRDefault="00381D91">
                      <w:r>
                        <w:rPr>
                          <w:noProof/>
                        </w:rPr>
                        <w:drawing>
                          <wp:inline distT="0" distB="0" distL="0" distR="0" wp14:anchorId="041B5D50" wp14:editId="3CE319EF">
                            <wp:extent cx="3977640" cy="600075"/>
                            <wp:effectExtent l="0" t="0" r="3810" b="9525"/>
                            <wp:docPr id="13320" name="Picture 3">
                              <a:extLst xmlns:a="http://schemas.openxmlformats.org/drawingml/2006/main">
                                <a:ext uri="{FF2B5EF4-FFF2-40B4-BE49-F238E27FC236}">
                                  <a16:creationId xmlns:a16="http://schemas.microsoft.com/office/drawing/2014/main" id="{0870CFBC-44A0-445F-BD75-BB7E337832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0" name="Picture 3">
                                      <a:extLst>
                                        <a:ext uri="{FF2B5EF4-FFF2-40B4-BE49-F238E27FC236}">
                                          <a16:creationId xmlns:a16="http://schemas.microsoft.com/office/drawing/2014/main" id="{0870CFBC-44A0-445F-BD75-BB7E33783272}"/>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77640" cy="600075"/>
                                    </a:xfrm>
                                    <a:prstGeom prst="rect">
                                      <a:avLst/>
                                    </a:prstGeom>
                                    <a:noFill/>
                                    <a:ln>
                                      <a:noFill/>
                                    </a:ln>
                                  </pic:spPr>
                                </pic:pic>
                              </a:graphicData>
                            </a:graphic>
                          </wp:inline>
                        </w:drawing>
                      </w:r>
                    </w:p>
                  </w:txbxContent>
                </v:textbox>
                <w10:wrap type="square"/>
              </v:shape>
            </w:pict>
          </mc:Fallback>
        </mc:AlternateContent>
      </w:r>
    </w:p>
    <w:p w14:paraId="6EADFD91" w14:textId="77777777" w:rsidR="00C37CC5" w:rsidRDefault="00C37CC5" w:rsidP="00C37CC5"/>
    <w:p w14:paraId="1EAE2397" w14:textId="77777777" w:rsidR="00311B73" w:rsidRDefault="00311B73" w:rsidP="00E37937">
      <w:pPr>
        <w:rPr>
          <w:rFonts w:cstheme="minorHAnsi"/>
        </w:rPr>
      </w:pPr>
    </w:p>
    <w:p w14:paraId="7961FFC4" w14:textId="77777777" w:rsidR="00311B73" w:rsidRDefault="00311B73" w:rsidP="00E37937">
      <w:pPr>
        <w:rPr>
          <w:rFonts w:cstheme="minorHAnsi"/>
        </w:rPr>
      </w:pPr>
    </w:p>
    <w:p w14:paraId="2E41E173" w14:textId="77777777" w:rsidR="00903241" w:rsidRDefault="00903241" w:rsidP="00E37937">
      <w:pPr>
        <w:rPr>
          <w:rFonts w:cstheme="minorHAnsi"/>
        </w:rPr>
      </w:pPr>
    </w:p>
    <w:p w14:paraId="1DD841D8" w14:textId="77777777" w:rsidR="00265359" w:rsidRPr="00C35FDE" w:rsidRDefault="00265359" w:rsidP="00C37CC5">
      <w:pPr>
        <w:rPr>
          <w:rFonts w:ascii="Arial" w:hAnsi="Arial" w:cs="Arial"/>
          <w:b/>
          <w:bCs/>
          <w:color w:val="4F81BD" w:themeColor="accent1"/>
          <w:sz w:val="18"/>
          <w:szCs w:val="18"/>
        </w:rPr>
      </w:pPr>
    </w:p>
    <w:p w14:paraId="58CA75C9" w14:textId="77777777" w:rsidR="00B85528" w:rsidRDefault="003F7540" w:rsidP="001A60BA">
      <w:pPr>
        <w:jc w:val="center"/>
        <w:rPr>
          <w:rFonts w:ascii="Arial" w:hAnsi="Arial" w:cs="Arial"/>
          <w:b/>
          <w:bCs/>
          <w:color w:val="2E75B6"/>
          <w:sz w:val="32"/>
          <w:szCs w:val="32"/>
        </w:rPr>
      </w:pPr>
      <w:r>
        <w:rPr>
          <w:rFonts w:ascii="Arial" w:hAnsi="Arial" w:cs="Arial"/>
          <w:b/>
          <w:bCs/>
          <w:color w:val="4F81BD" w:themeColor="accent1"/>
          <w:sz w:val="32"/>
          <w:szCs w:val="32"/>
        </w:rPr>
        <w:t xml:space="preserve">September </w:t>
      </w:r>
      <w:r w:rsidR="00EA77F1" w:rsidRPr="000B0A61">
        <w:rPr>
          <w:rFonts w:ascii="Arial" w:hAnsi="Arial" w:cs="Arial"/>
          <w:b/>
          <w:bCs/>
          <w:color w:val="4F81BD" w:themeColor="accent1"/>
          <w:sz w:val="32"/>
          <w:szCs w:val="32"/>
        </w:rPr>
        <w:t>202</w:t>
      </w:r>
      <w:r w:rsidR="00265359">
        <w:rPr>
          <w:rFonts w:ascii="Arial" w:hAnsi="Arial" w:cs="Arial"/>
          <w:b/>
          <w:bCs/>
          <w:color w:val="4F81BD" w:themeColor="accent1"/>
          <w:sz w:val="32"/>
          <w:szCs w:val="32"/>
        </w:rPr>
        <w:t>3</w:t>
      </w:r>
      <w:r w:rsidR="00EA77F1" w:rsidRPr="000B0A61">
        <w:rPr>
          <w:rFonts w:ascii="Arial" w:hAnsi="Arial" w:cs="Arial"/>
          <w:b/>
          <w:bCs/>
          <w:color w:val="4F81BD" w:themeColor="accent1"/>
          <w:sz w:val="32"/>
          <w:szCs w:val="32"/>
        </w:rPr>
        <w:t xml:space="preserve"> R</w:t>
      </w:r>
      <w:r w:rsidR="00C37CC5" w:rsidRPr="000B0A61">
        <w:rPr>
          <w:rFonts w:ascii="Arial" w:hAnsi="Arial" w:cs="Arial"/>
          <w:b/>
          <w:bCs/>
          <w:color w:val="4F81BD" w:themeColor="accent1"/>
          <w:sz w:val="32"/>
          <w:szCs w:val="32"/>
        </w:rPr>
        <w:t xml:space="preserve">etirement Webinar </w:t>
      </w:r>
      <w:r w:rsidR="00412F35">
        <w:rPr>
          <w:rFonts w:ascii="Arial" w:hAnsi="Arial" w:cs="Arial"/>
          <w:b/>
          <w:bCs/>
          <w:color w:val="2E75B6"/>
          <w:sz w:val="32"/>
          <w:szCs w:val="32"/>
        </w:rPr>
        <w:t>Events</w:t>
      </w:r>
      <w:r w:rsidR="005F5C22">
        <w:rPr>
          <w:rFonts w:ascii="Arial" w:hAnsi="Arial" w:cs="Arial"/>
          <w:b/>
          <w:bCs/>
          <w:color w:val="2E75B6"/>
          <w:sz w:val="32"/>
          <w:szCs w:val="32"/>
        </w:rPr>
        <w:t xml:space="preserve"> for </w:t>
      </w:r>
    </w:p>
    <w:p w14:paraId="3B48866F" w14:textId="3249EB09" w:rsidR="00C37CC5" w:rsidRPr="000B0A61" w:rsidRDefault="005F5C22" w:rsidP="001A60BA">
      <w:pPr>
        <w:jc w:val="center"/>
        <w:rPr>
          <w:rFonts w:ascii="Arial" w:hAnsi="Arial" w:cs="Arial"/>
          <w:b/>
          <w:bCs/>
          <w:color w:val="2E75B6"/>
          <w:sz w:val="32"/>
          <w:szCs w:val="32"/>
        </w:rPr>
      </w:pPr>
      <w:r>
        <w:rPr>
          <w:rFonts w:ascii="Arial" w:hAnsi="Arial" w:cs="Arial"/>
          <w:b/>
          <w:bCs/>
          <w:color w:val="2E75B6"/>
          <w:sz w:val="32"/>
          <w:szCs w:val="32"/>
        </w:rPr>
        <w:t>Teacher</w:t>
      </w:r>
      <w:r w:rsidR="00254794">
        <w:rPr>
          <w:rFonts w:ascii="Arial" w:hAnsi="Arial" w:cs="Arial"/>
          <w:b/>
          <w:bCs/>
          <w:color w:val="2E75B6"/>
          <w:sz w:val="32"/>
          <w:szCs w:val="32"/>
        </w:rPr>
        <w:t>s</w:t>
      </w:r>
      <w:r>
        <w:rPr>
          <w:rFonts w:ascii="Arial" w:hAnsi="Arial" w:cs="Arial"/>
          <w:b/>
          <w:bCs/>
          <w:color w:val="2E75B6"/>
          <w:sz w:val="32"/>
          <w:szCs w:val="32"/>
        </w:rPr>
        <w:t xml:space="preserve"> &amp; State Employees</w:t>
      </w:r>
    </w:p>
    <w:p w14:paraId="685A2E6F" w14:textId="77777777" w:rsidR="00C37CC5" w:rsidRPr="000B0A61" w:rsidRDefault="00C37CC5" w:rsidP="00C37CC5">
      <w:pPr>
        <w:rPr>
          <w:rFonts w:ascii="Arial" w:hAnsi="Arial" w:cs="Arial"/>
          <w:sz w:val="12"/>
          <w:szCs w:val="12"/>
        </w:rPr>
      </w:pPr>
    </w:p>
    <w:p w14:paraId="40826F15" w14:textId="1896A3BE" w:rsidR="00976075" w:rsidRPr="0039005B" w:rsidRDefault="00E77BF2" w:rsidP="00C37CC5">
      <w:pPr>
        <w:rPr>
          <w:rFonts w:cstheme="minorHAnsi"/>
        </w:rPr>
      </w:pPr>
      <w:r w:rsidRPr="0039005B">
        <w:rPr>
          <w:rFonts w:cstheme="minorHAnsi"/>
          <w:color w:val="000000" w:themeColor="text1"/>
        </w:rPr>
        <w:t>The NC Total Retirement Plans Team is</w:t>
      </w:r>
      <w:r w:rsidR="00C37CC5" w:rsidRPr="0039005B">
        <w:rPr>
          <w:rFonts w:cstheme="minorHAnsi"/>
        </w:rPr>
        <w:t xml:space="preserve"> offering the following webinars to help you learn more about your </w:t>
      </w:r>
      <w:r w:rsidR="00412F35" w:rsidRPr="0039005B">
        <w:rPr>
          <w:rFonts w:cstheme="minorHAnsi"/>
        </w:rPr>
        <w:t>retirement plan benefits and steps you can take for a more secure retirement.</w:t>
      </w:r>
    </w:p>
    <w:p w14:paraId="7EAA0FCE" w14:textId="77777777" w:rsidR="0039005B" w:rsidRPr="0039005B" w:rsidRDefault="0039005B" w:rsidP="00C37CC5">
      <w:pPr>
        <w:rPr>
          <w:rFonts w:cstheme="minorHAnsi"/>
          <w:sz w:val="12"/>
          <w:szCs w:val="12"/>
        </w:rPr>
      </w:pPr>
    </w:p>
    <w:p w14:paraId="6120AA80" w14:textId="77777777" w:rsidR="00EB7B0C" w:rsidRDefault="00794B7F" w:rsidP="00C37CC5">
      <w:pPr>
        <w:rPr>
          <w:rFonts w:cstheme="minorHAnsi"/>
          <w:b/>
          <w:bCs/>
        </w:rPr>
      </w:pPr>
      <w:r w:rsidRPr="0039005B">
        <w:rPr>
          <w:rFonts w:cstheme="minorHAnsi"/>
        </w:rPr>
        <w:t>C</w:t>
      </w:r>
      <w:r w:rsidR="00412F35" w:rsidRPr="0039005B">
        <w:rPr>
          <w:rFonts w:cstheme="minorHAnsi"/>
        </w:rPr>
        <w:t>lick on the registration link</w:t>
      </w:r>
      <w:r w:rsidR="00AA5DA1" w:rsidRPr="0039005B">
        <w:rPr>
          <w:rFonts w:cstheme="minorHAnsi"/>
        </w:rPr>
        <w:t xml:space="preserve"> </w:t>
      </w:r>
      <w:r w:rsidR="00412F35" w:rsidRPr="0039005B">
        <w:rPr>
          <w:rFonts w:cstheme="minorHAnsi"/>
        </w:rPr>
        <w:t xml:space="preserve">to register for any session that interests you. </w:t>
      </w:r>
      <w:r w:rsidR="00EB7B0C" w:rsidRPr="007B6439">
        <w:rPr>
          <w:rFonts w:cstheme="minorHAnsi"/>
          <w:i/>
          <w:iCs/>
          <w:sz w:val="20"/>
          <w:szCs w:val="20"/>
        </w:rPr>
        <w:t>Tip: Hold down the Control key while clicking the link if you can’t access the registration link</w:t>
      </w:r>
      <w:r w:rsidR="00EB7B0C">
        <w:rPr>
          <w:rFonts w:cstheme="minorHAnsi"/>
          <w:b/>
          <w:bCs/>
        </w:rPr>
        <w:t>.</w:t>
      </w:r>
    </w:p>
    <w:p w14:paraId="53AA20F2" w14:textId="747C56F3" w:rsidR="00D83250" w:rsidRPr="00731CD3" w:rsidRDefault="000966C6" w:rsidP="00C37CC5">
      <w:pPr>
        <w:rPr>
          <w:rFonts w:cstheme="minorHAnsi"/>
        </w:rPr>
      </w:pPr>
      <w:r w:rsidRPr="000966C6">
        <w:rPr>
          <w:rFonts w:cstheme="minorHAnsi"/>
          <w:b/>
          <w:bCs/>
        </w:rPr>
        <w:t xml:space="preserve">Please note there may be multiple dates </w:t>
      </w:r>
      <w:r>
        <w:rPr>
          <w:rFonts w:cstheme="minorHAnsi"/>
          <w:b/>
          <w:bCs/>
        </w:rPr>
        <w:t xml:space="preserve">and times </w:t>
      </w:r>
      <w:r w:rsidRPr="000966C6">
        <w:rPr>
          <w:rFonts w:cstheme="minorHAnsi"/>
          <w:b/>
          <w:bCs/>
        </w:rPr>
        <w:t>listed so you can select the</w:t>
      </w:r>
      <w:r>
        <w:rPr>
          <w:rFonts w:cstheme="minorHAnsi"/>
          <w:b/>
          <w:bCs/>
        </w:rPr>
        <w:t xml:space="preserve"> one</w:t>
      </w:r>
      <w:r w:rsidRPr="000966C6">
        <w:rPr>
          <w:rFonts w:cstheme="minorHAnsi"/>
          <w:b/>
          <w:bCs/>
        </w:rPr>
        <w:t xml:space="preserve"> that works best for you</w:t>
      </w:r>
      <w:r w:rsidR="00E03883">
        <w:rPr>
          <w:rFonts w:cstheme="minorHAnsi"/>
          <w:b/>
          <w:bCs/>
        </w:rPr>
        <w:t>r schedule.</w:t>
      </w:r>
    </w:p>
    <w:p w14:paraId="021DAD61" w14:textId="77777777" w:rsidR="0039005B" w:rsidRPr="0039005B" w:rsidRDefault="0039005B" w:rsidP="00C37CC5">
      <w:pPr>
        <w:rPr>
          <w:rFonts w:cstheme="minorHAnsi"/>
          <w:b/>
          <w:bCs/>
          <w:i/>
          <w:iCs/>
          <w:sz w:val="12"/>
          <w:szCs w:val="12"/>
        </w:rPr>
      </w:pPr>
    </w:p>
    <w:tbl>
      <w:tblPr>
        <w:tblStyle w:val="GridTable4-Accent1"/>
        <w:tblW w:w="9355" w:type="dxa"/>
        <w:tblLook w:val="04A0" w:firstRow="1" w:lastRow="0" w:firstColumn="1" w:lastColumn="0" w:noHBand="0" w:noVBand="1"/>
      </w:tblPr>
      <w:tblGrid>
        <w:gridCol w:w="1194"/>
        <w:gridCol w:w="1411"/>
        <w:gridCol w:w="1530"/>
        <w:gridCol w:w="3330"/>
        <w:gridCol w:w="1890"/>
      </w:tblGrid>
      <w:tr w:rsidR="00C36F91" w:rsidRPr="008D3D78" w14:paraId="0903456B" w14:textId="77777777" w:rsidTr="00AD65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vAlign w:val="center"/>
          </w:tcPr>
          <w:p w14:paraId="211CBB8F" w14:textId="51001761" w:rsidR="00C37CC5" w:rsidRPr="008D3D78" w:rsidRDefault="00C37CC5" w:rsidP="00114C5D">
            <w:pPr>
              <w:jc w:val="center"/>
              <w:rPr>
                <w:rFonts w:cstheme="minorHAnsi"/>
                <w:b w:val="0"/>
                <w:bCs w:val="0"/>
              </w:rPr>
            </w:pPr>
            <w:r w:rsidRPr="008D3D78">
              <w:rPr>
                <w:rFonts w:cstheme="minorHAnsi"/>
                <w:b w:val="0"/>
                <w:bCs w:val="0"/>
              </w:rPr>
              <w:t>Day</w:t>
            </w:r>
          </w:p>
        </w:tc>
        <w:tc>
          <w:tcPr>
            <w:tcW w:w="1411" w:type="dxa"/>
            <w:vAlign w:val="center"/>
          </w:tcPr>
          <w:p w14:paraId="66540F26" w14:textId="3960B6C1" w:rsidR="00C37CC5" w:rsidRPr="008D3D78" w:rsidRDefault="00C37CC5" w:rsidP="00873404">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8D3D78">
              <w:rPr>
                <w:rFonts w:cstheme="minorHAnsi"/>
                <w:b w:val="0"/>
                <w:bCs w:val="0"/>
              </w:rPr>
              <w:t>Date</w:t>
            </w:r>
            <w:r w:rsidR="00AD4D92">
              <w:rPr>
                <w:rFonts w:cstheme="minorHAnsi"/>
                <w:b w:val="0"/>
                <w:bCs w:val="0"/>
              </w:rPr>
              <w:t>(s)</w:t>
            </w:r>
          </w:p>
        </w:tc>
        <w:tc>
          <w:tcPr>
            <w:tcW w:w="1530" w:type="dxa"/>
            <w:vAlign w:val="center"/>
          </w:tcPr>
          <w:p w14:paraId="41D61978" w14:textId="77777777" w:rsidR="00C37CC5" w:rsidRPr="008D3D78" w:rsidRDefault="00C37CC5" w:rsidP="00114C5D">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8D3D78">
              <w:rPr>
                <w:rFonts w:cstheme="minorHAnsi"/>
                <w:b w:val="0"/>
                <w:bCs w:val="0"/>
              </w:rPr>
              <w:t>Time</w:t>
            </w:r>
          </w:p>
        </w:tc>
        <w:tc>
          <w:tcPr>
            <w:tcW w:w="3330" w:type="dxa"/>
            <w:vAlign w:val="center"/>
          </w:tcPr>
          <w:p w14:paraId="4D9BE350" w14:textId="77777777" w:rsidR="00C37CC5" w:rsidRPr="008D3D78" w:rsidRDefault="00C37CC5" w:rsidP="00114C5D">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8D3D78">
              <w:rPr>
                <w:rFonts w:cstheme="minorHAnsi"/>
                <w:b w:val="0"/>
                <w:bCs w:val="0"/>
              </w:rPr>
              <w:t>Topic</w:t>
            </w:r>
          </w:p>
        </w:tc>
        <w:tc>
          <w:tcPr>
            <w:tcW w:w="1890" w:type="dxa"/>
            <w:vAlign w:val="center"/>
          </w:tcPr>
          <w:p w14:paraId="706C6248" w14:textId="77777777" w:rsidR="00C37CC5" w:rsidRPr="008D3D78" w:rsidRDefault="00C37CC5" w:rsidP="00B469E0">
            <w:pPr>
              <w:cnfStyle w:val="100000000000" w:firstRow="1" w:lastRow="0" w:firstColumn="0" w:lastColumn="0" w:oddVBand="0" w:evenVBand="0" w:oddHBand="0" w:evenHBand="0" w:firstRowFirstColumn="0" w:firstRowLastColumn="0" w:lastRowFirstColumn="0" w:lastRowLastColumn="0"/>
              <w:rPr>
                <w:rFonts w:cstheme="minorHAnsi"/>
                <w:b w:val="0"/>
                <w:bCs w:val="0"/>
              </w:rPr>
            </w:pPr>
            <w:r>
              <w:rPr>
                <w:rFonts w:cstheme="minorHAnsi"/>
                <w:b w:val="0"/>
                <w:bCs w:val="0"/>
              </w:rPr>
              <w:t>Registration Link</w:t>
            </w:r>
          </w:p>
        </w:tc>
      </w:tr>
      <w:tr w:rsidR="00EB7B0C" w:rsidRPr="00C35FDE" w14:paraId="5839024E" w14:textId="77777777" w:rsidTr="002F50C8">
        <w:trPr>
          <w:cnfStyle w:val="000000100000" w:firstRow="0" w:lastRow="0" w:firstColumn="0" w:lastColumn="0" w:oddVBand="0" w:evenVBand="0" w:oddHBand="1"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1194" w:type="dxa"/>
            <w:vAlign w:val="center"/>
          </w:tcPr>
          <w:p w14:paraId="485E125C" w14:textId="3F79E610" w:rsidR="00EB7B0C" w:rsidRDefault="00EB7B0C" w:rsidP="00EB7B0C">
            <w:pPr>
              <w:jc w:val="center"/>
              <w:rPr>
                <w:rFonts w:cstheme="minorHAnsi"/>
                <w:b w:val="0"/>
                <w:bCs w:val="0"/>
                <w:sz w:val="20"/>
                <w:szCs w:val="20"/>
              </w:rPr>
            </w:pPr>
            <w:r>
              <w:rPr>
                <w:rFonts w:cstheme="minorHAnsi"/>
                <w:sz w:val="20"/>
                <w:szCs w:val="20"/>
              </w:rPr>
              <w:t>Wednesday</w:t>
            </w:r>
          </w:p>
        </w:tc>
        <w:tc>
          <w:tcPr>
            <w:tcW w:w="1411" w:type="dxa"/>
            <w:vAlign w:val="center"/>
          </w:tcPr>
          <w:p w14:paraId="427BCFE6" w14:textId="77777777" w:rsidR="00EB7B0C" w:rsidRDefault="00EB7B0C" w:rsidP="00EB7B0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9/6</w:t>
            </w:r>
          </w:p>
          <w:p w14:paraId="5BF3282A" w14:textId="22E38D76" w:rsidR="00EB7B0C" w:rsidRDefault="00EB7B0C" w:rsidP="00EB7B0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9/13</w:t>
            </w:r>
          </w:p>
        </w:tc>
        <w:tc>
          <w:tcPr>
            <w:tcW w:w="1530" w:type="dxa"/>
            <w:vAlign w:val="center"/>
          </w:tcPr>
          <w:p w14:paraId="0EB6B8B8" w14:textId="77777777" w:rsidR="00EB7B0C" w:rsidRDefault="00EB7B0C" w:rsidP="00EB7B0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4-4:45pm</w:t>
            </w:r>
          </w:p>
          <w:p w14:paraId="1A58BDCF" w14:textId="12D91DF3" w:rsidR="00EB7B0C" w:rsidRDefault="00EB7B0C" w:rsidP="00EB7B0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12-12:45pm</w:t>
            </w:r>
          </w:p>
        </w:tc>
        <w:tc>
          <w:tcPr>
            <w:tcW w:w="3330" w:type="dxa"/>
            <w:vAlign w:val="center"/>
          </w:tcPr>
          <w:p w14:paraId="2E5EA21C" w14:textId="77777777" w:rsidR="00EB7B0C" w:rsidRPr="00676810" w:rsidRDefault="00EB7B0C" w:rsidP="00EB7B0C">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b/>
                <w:bCs/>
                <w:i/>
                <w:iCs/>
                <w:sz w:val="20"/>
                <w:szCs w:val="20"/>
              </w:rPr>
            </w:pPr>
            <w:r w:rsidRPr="00676810">
              <w:rPr>
                <w:rFonts w:cstheme="minorHAnsi"/>
                <w:b/>
                <w:bCs/>
                <w:i/>
                <w:iCs/>
                <w:sz w:val="20"/>
                <w:szCs w:val="20"/>
              </w:rPr>
              <w:t>What Happens When You Leave?</w:t>
            </w:r>
          </w:p>
          <w:p w14:paraId="7F7DD3CD" w14:textId="77777777" w:rsidR="00EB7B0C" w:rsidRPr="00676810" w:rsidRDefault="00EB7B0C" w:rsidP="00EB7B0C">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76810">
              <w:rPr>
                <w:rFonts w:cstheme="minorHAnsi"/>
                <w:sz w:val="18"/>
                <w:szCs w:val="18"/>
              </w:rPr>
              <w:t>Keep your money in the NC Plans? Make a withdrawal? Rollover? Whether you’re retiring or terminating employment, you’ve worked hard to save for retirement. Discover in this webinar the options available to you when you leave employment.</w:t>
            </w:r>
          </w:p>
          <w:p w14:paraId="59766CEA" w14:textId="19335231" w:rsidR="00EB7B0C" w:rsidRPr="00AA6935" w:rsidRDefault="00EB7B0C" w:rsidP="00EB7B0C">
            <w:pPr>
              <w:cnfStyle w:val="000000100000" w:firstRow="0" w:lastRow="0" w:firstColumn="0" w:lastColumn="0" w:oddVBand="0" w:evenVBand="0" w:oddHBand="1" w:evenHBand="0" w:firstRowFirstColumn="0" w:firstRowLastColumn="0" w:lastRowFirstColumn="0" w:lastRowLastColumn="0"/>
              <w:rPr>
                <w:rFonts w:cstheme="minorHAnsi"/>
                <w:b/>
                <w:bCs/>
                <w:i/>
                <w:iCs/>
                <w:sz w:val="20"/>
                <w:szCs w:val="20"/>
              </w:rPr>
            </w:pPr>
            <w:r w:rsidRPr="00676810">
              <w:rPr>
                <w:rFonts w:cstheme="minorHAnsi"/>
                <w:i/>
                <w:iCs/>
                <w:sz w:val="18"/>
                <w:szCs w:val="18"/>
              </w:rPr>
              <w:t>Audience: Local Government Employees nearing retirement.</w:t>
            </w:r>
          </w:p>
        </w:tc>
        <w:tc>
          <w:tcPr>
            <w:tcW w:w="1890" w:type="dxa"/>
            <w:vAlign w:val="center"/>
          </w:tcPr>
          <w:p w14:paraId="60E4D8DF" w14:textId="77777777" w:rsidR="00EB7B0C" w:rsidRDefault="00EB7B0C" w:rsidP="00EB7B0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660D042" w14:textId="77777777" w:rsidR="00EB7B0C" w:rsidRPr="007B6439" w:rsidRDefault="00EB7B0C" w:rsidP="00EB7B0C">
            <w:pPr>
              <w:jc w:val="center"/>
              <w:cnfStyle w:val="000000100000" w:firstRow="0" w:lastRow="0" w:firstColumn="0" w:lastColumn="0" w:oddVBand="0" w:evenVBand="0" w:oddHBand="1" w:evenHBand="0" w:firstRowFirstColumn="0" w:firstRowLastColumn="0" w:lastRowFirstColumn="0" w:lastRowLastColumn="0"/>
              <w:rPr>
                <w:rStyle w:val="Hyperlink"/>
                <w:rFonts w:cstheme="minorHAnsi"/>
                <w:sz w:val="20"/>
                <w:szCs w:val="20"/>
              </w:rPr>
            </w:pPr>
            <w:r>
              <w:rPr>
                <w:rFonts w:cstheme="minorHAnsi"/>
                <w:sz w:val="20"/>
                <w:szCs w:val="20"/>
              </w:rPr>
              <w:fldChar w:fldCharType="begin"/>
            </w:r>
            <w:r>
              <w:rPr>
                <w:rFonts w:cstheme="minorHAnsi"/>
                <w:sz w:val="20"/>
                <w:szCs w:val="20"/>
              </w:rPr>
              <w:instrText>HYPERLINK "https://empower.webex.com/weblink/register/r6bf48f69a3f6d770594bad24ea6b51d5"</w:instrText>
            </w:r>
            <w:r>
              <w:rPr>
                <w:rFonts w:cstheme="minorHAnsi"/>
                <w:sz w:val="20"/>
                <w:szCs w:val="20"/>
              </w:rPr>
            </w:r>
            <w:r>
              <w:rPr>
                <w:rFonts w:cstheme="minorHAnsi"/>
                <w:sz w:val="20"/>
                <w:szCs w:val="20"/>
              </w:rPr>
              <w:fldChar w:fldCharType="separate"/>
            </w:r>
            <w:r w:rsidRPr="007B6439">
              <w:rPr>
                <w:rStyle w:val="Hyperlink"/>
                <w:rFonts w:cstheme="minorHAnsi"/>
                <w:sz w:val="20"/>
                <w:szCs w:val="20"/>
              </w:rPr>
              <w:t>Register Here</w:t>
            </w:r>
          </w:p>
          <w:p w14:paraId="0B224760" w14:textId="77777777" w:rsidR="00EB7B0C" w:rsidRPr="007B6439" w:rsidRDefault="00EB7B0C" w:rsidP="00EB7B0C">
            <w:pPr>
              <w:jc w:val="center"/>
              <w:cnfStyle w:val="000000100000" w:firstRow="0" w:lastRow="0" w:firstColumn="0" w:lastColumn="0" w:oddVBand="0" w:evenVBand="0" w:oddHBand="1" w:evenHBand="0" w:firstRowFirstColumn="0" w:firstRowLastColumn="0" w:lastRowFirstColumn="0" w:lastRowLastColumn="0"/>
              <w:rPr>
                <w:rStyle w:val="Hyperlink"/>
                <w:rFonts w:cstheme="minorHAnsi"/>
                <w:sz w:val="20"/>
                <w:szCs w:val="20"/>
              </w:rPr>
            </w:pPr>
            <w:r>
              <w:rPr>
                <w:rFonts w:cstheme="minorHAnsi"/>
                <w:sz w:val="20"/>
                <w:szCs w:val="20"/>
              </w:rPr>
              <w:fldChar w:fldCharType="end"/>
            </w:r>
            <w:r>
              <w:rPr>
                <w:rFonts w:cstheme="minorHAnsi"/>
                <w:sz w:val="20"/>
                <w:szCs w:val="20"/>
              </w:rPr>
              <w:fldChar w:fldCharType="begin"/>
            </w:r>
            <w:r>
              <w:rPr>
                <w:rFonts w:cstheme="minorHAnsi"/>
                <w:sz w:val="20"/>
                <w:szCs w:val="20"/>
              </w:rPr>
              <w:instrText>HYPERLINK "https://empower.webex.com/weblink/register/r338a3847764e0ed827423fdca3270fb7"</w:instrText>
            </w:r>
            <w:r>
              <w:rPr>
                <w:rFonts w:cstheme="minorHAnsi"/>
                <w:sz w:val="20"/>
                <w:szCs w:val="20"/>
              </w:rPr>
            </w:r>
            <w:r>
              <w:rPr>
                <w:rFonts w:cstheme="minorHAnsi"/>
                <w:sz w:val="20"/>
                <w:szCs w:val="20"/>
              </w:rPr>
              <w:fldChar w:fldCharType="separate"/>
            </w:r>
            <w:r w:rsidRPr="007B6439">
              <w:rPr>
                <w:rStyle w:val="Hyperlink"/>
                <w:rFonts w:cstheme="minorHAnsi"/>
                <w:sz w:val="20"/>
                <w:szCs w:val="20"/>
              </w:rPr>
              <w:t>Register Here</w:t>
            </w:r>
          </w:p>
          <w:p w14:paraId="2F3D281F" w14:textId="3D18E7B8" w:rsidR="00EB7B0C" w:rsidRDefault="00EB7B0C" w:rsidP="00EB7B0C">
            <w:pPr>
              <w:cnfStyle w:val="000000100000" w:firstRow="0" w:lastRow="0" w:firstColumn="0" w:lastColumn="0" w:oddVBand="0" w:evenVBand="0" w:oddHBand="1" w:evenHBand="0" w:firstRowFirstColumn="0" w:firstRowLastColumn="0" w:lastRowFirstColumn="0" w:lastRowLastColumn="0"/>
              <w:rPr>
                <w:sz w:val="20"/>
                <w:szCs w:val="20"/>
                <w:u w:val="single"/>
              </w:rPr>
            </w:pPr>
            <w:r>
              <w:rPr>
                <w:rFonts w:cstheme="minorHAnsi"/>
                <w:sz w:val="20"/>
                <w:szCs w:val="20"/>
              </w:rPr>
              <w:fldChar w:fldCharType="end"/>
            </w:r>
          </w:p>
        </w:tc>
      </w:tr>
      <w:tr w:rsidR="00EB7B0C" w:rsidRPr="00C35FDE" w14:paraId="00B76FE3" w14:textId="77777777" w:rsidTr="00AD65FF">
        <w:trPr>
          <w:trHeight w:val="782"/>
        </w:trPr>
        <w:tc>
          <w:tcPr>
            <w:cnfStyle w:val="001000000000" w:firstRow="0" w:lastRow="0" w:firstColumn="1" w:lastColumn="0" w:oddVBand="0" w:evenVBand="0" w:oddHBand="0" w:evenHBand="0" w:firstRowFirstColumn="0" w:firstRowLastColumn="0" w:lastRowFirstColumn="0" w:lastRowLastColumn="0"/>
            <w:tcW w:w="1194" w:type="dxa"/>
          </w:tcPr>
          <w:p w14:paraId="63231750" w14:textId="77777777" w:rsidR="00EB7B0C" w:rsidRDefault="00EB7B0C" w:rsidP="00EB7B0C">
            <w:pPr>
              <w:jc w:val="center"/>
              <w:rPr>
                <w:rFonts w:cstheme="minorHAnsi"/>
                <w:b w:val="0"/>
                <w:bCs w:val="0"/>
                <w:sz w:val="20"/>
                <w:szCs w:val="20"/>
              </w:rPr>
            </w:pPr>
          </w:p>
          <w:p w14:paraId="0B58D2E5" w14:textId="77777777" w:rsidR="00EB7B0C" w:rsidRDefault="00EB7B0C" w:rsidP="00EB7B0C">
            <w:pPr>
              <w:jc w:val="center"/>
              <w:rPr>
                <w:rFonts w:cstheme="minorHAnsi"/>
                <w:b w:val="0"/>
                <w:bCs w:val="0"/>
                <w:sz w:val="20"/>
                <w:szCs w:val="20"/>
              </w:rPr>
            </w:pPr>
          </w:p>
          <w:p w14:paraId="1F352C52" w14:textId="77777777" w:rsidR="00EB7B0C" w:rsidRDefault="00EB7B0C" w:rsidP="00EB7B0C">
            <w:pPr>
              <w:jc w:val="center"/>
              <w:rPr>
                <w:rFonts w:cstheme="minorHAnsi"/>
                <w:b w:val="0"/>
                <w:bCs w:val="0"/>
                <w:sz w:val="20"/>
                <w:szCs w:val="20"/>
              </w:rPr>
            </w:pPr>
          </w:p>
          <w:p w14:paraId="434165D8" w14:textId="77777777" w:rsidR="00EB7B0C" w:rsidRDefault="00EB7B0C" w:rsidP="00EB7B0C">
            <w:pPr>
              <w:jc w:val="center"/>
              <w:rPr>
                <w:rFonts w:cstheme="minorHAnsi"/>
                <w:b w:val="0"/>
                <w:bCs w:val="0"/>
                <w:sz w:val="20"/>
                <w:szCs w:val="20"/>
              </w:rPr>
            </w:pPr>
          </w:p>
          <w:p w14:paraId="0798AABE" w14:textId="77777777" w:rsidR="00EB7B0C" w:rsidRDefault="00EB7B0C" w:rsidP="00EB7B0C">
            <w:pPr>
              <w:jc w:val="center"/>
              <w:rPr>
                <w:rFonts w:cstheme="minorHAnsi"/>
                <w:b w:val="0"/>
                <w:bCs w:val="0"/>
                <w:sz w:val="20"/>
                <w:szCs w:val="20"/>
              </w:rPr>
            </w:pPr>
          </w:p>
          <w:p w14:paraId="22ACEF72" w14:textId="2545F36F" w:rsidR="00EB7B0C" w:rsidRDefault="00EB7B0C" w:rsidP="00EB7B0C">
            <w:pPr>
              <w:jc w:val="center"/>
              <w:rPr>
                <w:rFonts w:cstheme="minorHAnsi"/>
                <w:sz w:val="20"/>
                <w:szCs w:val="20"/>
              </w:rPr>
            </w:pPr>
            <w:r>
              <w:rPr>
                <w:rFonts w:cstheme="minorHAnsi"/>
                <w:sz w:val="20"/>
                <w:szCs w:val="20"/>
              </w:rPr>
              <w:t>Thursday</w:t>
            </w:r>
          </w:p>
        </w:tc>
        <w:tc>
          <w:tcPr>
            <w:tcW w:w="1411" w:type="dxa"/>
          </w:tcPr>
          <w:p w14:paraId="07054C23" w14:textId="77777777" w:rsidR="00EB7B0C" w:rsidRDefault="00EB7B0C" w:rsidP="00EB7B0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951306A" w14:textId="77777777" w:rsidR="00EB7B0C" w:rsidRDefault="00EB7B0C" w:rsidP="00EB7B0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96567A5" w14:textId="77777777" w:rsidR="00EB7B0C" w:rsidRDefault="00EB7B0C" w:rsidP="00EB7B0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DEB1484" w14:textId="6851BF21" w:rsidR="00EB7B0C" w:rsidRDefault="00EB7B0C" w:rsidP="00EB7B0C">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         </w:t>
            </w:r>
          </w:p>
          <w:p w14:paraId="636AB314" w14:textId="77777777" w:rsidR="00EB7B0C" w:rsidRDefault="00EB7B0C" w:rsidP="00EB7B0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9/7</w:t>
            </w:r>
          </w:p>
          <w:p w14:paraId="601C5857" w14:textId="033B7439" w:rsidR="00EB7B0C" w:rsidRDefault="00EB7B0C" w:rsidP="00EB7B0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9/21</w:t>
            </w:r>
          </w:p>
        </w:tc>
        <w:tc>
          <w:tcPr>
            <w:tcW w:w="1530" w:type="dxa"/>
          </w:tcPr>
          <w:p w14:paraId="0F72DE60" w14:textId="77777777" w:rsidR="00EB7B0C" w:rsidRDefault="00EB7B0C" w:rsidP="00EB7B0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A291BEC" w14:textId="77777777" w:rsidR="00EB7B0C" w:rsidRDefault="00EB7B0C" w:rsidP="00EB7B0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7DE76ED" w14:textId="77777777" w:rsidR="00EB7B0C" w:rsidRDefault="00EB7B0C" w:rsidP="00EB7B0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2CD24973" w14:textId="77777777" w:rsidR="00EB7B0C" w:rsidRDefault="00EB7B0C" w:rsidP="00EB7B0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586F27F" w14:textId="77777777" w:rsidR="00EB7B0C" w:rsidRDefault="00EB7B0C" w:rsidP="00EB7B0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A75F811" w14:textId="6FBA563F" w:rsidR="00EB7B0C" w:rsidRDefault="00EB7B0C" w:rsidP="00EB7B0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9:30-11 am</w:t>
            </w:r>
          </w:p>
        </w:tc>
        <w:tc>
          <w:tcPr>
            <w:tcW w:w="3330" w:type="dxa"/>
          </w:tcPr>
          <w:p w14:paraId="5ABA84AF" w14:textId="77777777" w:rsidR="00EB7B0C" w:rsidRDefault="00EB7B0C" w:rsidP="00EB7B0C">
            <w:pPr>
              <w:cnfStyle w:val="000000000000" w:firstRow="0" w:lastRow="0" w:firstColumn="0" w:lastColumn="0" w:oddVBand="0" w:evenVBand="0" w:oddHBand="0" w:evenHBand="0" w:firstRowFirstColumn="0" w:firstRowLastColumn="0" w:lastRowFirstColumn="0" w:lastRowLastColumn="0"/>
              <w:rPr>
                <w:rFonts w:cstheme="minorHAnsi"/>
                <w:b/>
                <w:bCs/>
                <w:i/>
                <w:iCs/>
                <w:sz w:val="20"/>
                <w:szCs w:val="20"/>
              </w:rPr>
            </w:pPr>
            <w:r w:rsidRPr="00AA6935">
              <w:rPr>
                <w:rFonts w:cstheme="minorHAnsi"/>
                <w:b/>
                <w:bCs/>
                <w:i/>
                <w:iCs/>
                <w:sz w:val="20"/>
                <w:szCs w:val="20"/>
              </w:rPr>
              <w:t>NC Total Retirement Planning Webinar for TSERS Employees</w:t>
            </w:r>
          </w:p>
          <w:p w14:paraId="0A2D2C33" w14:textId="77777777" w:rsidR="00EB7B0C" w:rsidRPr="00FF7B4F" w:rsidRDefault="00EB7B0C" w:rsidP="00EB7B0C">
            <w:pPr>
              <w:cnfStyle w:val="000000000000" w:firstRow="0" w:lastRow="0" w:firstColumn="0" w:lastColumn="0" w:oddVBand="0" w:evenVBand="0" w:oddHBand="0" w:evenHBand="0" w:firstRowFirstColumn="0" w:firstRowLastColumn="0" w:lastRowFirstColumn="0" w:lastRowLastColumn="0"/>
              <w:rPr>
                <w:rFonts w:cstheme="minorHAnsi"/>
                <w:b/>
                <w:bCs/>
                <w:i/>
                <w:iCs/>
                <w:sz w:val="12"/>
                <w:szCs w:val="12"/>
              </w:rPr>
            </w:pPr>
          </w:p>
          <w:p w14:paraId="4081059E" w14:textId="77777777" w:rsidR="00EB7B0C" w:rsidRPr="00873404" w:rsidRDefault="00EB7B0C" w:rsidP="00EB7B0C">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73404">
              <w:rPr>
                <w:rFonts w:cstheme="minorHAnsi"/>
                <w:sz w:val="18"/>
                <w:szCs w:val="18"/>
              </w:rPr>
              <w:t xml:space="preserve">This interactive webinar is a joint presentation hosted by the NC Department of State Treasurer Retirement Systems Division discussing the Teachers’ &amp; State Employees Retirement System, the NC 401(k) &amp; NC 457, and the retirement process. </w:t>
            </w:r>
          </w:p>
          <w:p w14:paraId="30C14249" w14:textId="77777777" w:rsidR="00EB7B0C" w:rsidRPr="00873404" w:rsidRDefault="00EB7B0C" w:rsidP="00EB7B0C">
            <w:pPr>
              <w:cnfStyle w:val="000000000000" w:firstRow="0" w:lastRow="0" w:firstColumn="0" w:lastColumn="0" w:oddVBand="0" w:evenVBand="0" w:oddHBand="0" w:evenHBand="0" w:firstRowFirstColumn="0" w:firstRowLastColumn="0" w:lastRowFirstColumn="0" w:lastRowLastColumn="0"/>
              <w:rPr>
                <w:rFonts w:cstheme="minorHAnsi"/>
                <w:i/>
                <w:iCs/>
                <w:sz w:val="12"/>
                <w:szCs w:val="12"/>
              </w:rPr>
            </w:pPr>
          </w:p>
          <w:p w14:paraId="0118B3BB" w14:textId="77777777" w:rsidR="00EB7B0C" w:rsidRPr="00873404" w:rsidRDefault="00EB7B0C" w:rsidP="00EB7B0C">
            <w:pPr>
              <w:cnfStyle w:val="000000000000" w:firstRow="0" w:lastRow="0" w:firstColumn="0" w:lastColumn="0" w:oddVBand="0" w:evenVBand="0" w:oddHBand="0" w:evenHBand="0" w:firstRowFirstColumn="0" w:firstRowLastColumn="0" w:lastRowFirstColumn="0" w:lastRowLastColumn="0"/>
              <w:rPr>
                <w:rFonts w:cstheme="minorHAnsi"/>
                <w:b/>
                <w:bCs/>
                <w:i/>
                <w:iCs/>
                <w:sz w:val="18"/>
                <w:szCs w:val="18"/>
              </w:rPr>
            </w:pPr>
            <w:r w:rsidRPr="00873404">
              <w:rPr>
                <w:rFonts w:cstheme="minorHAnsi"/>
                <w:i/>
                <w:iCs/>
                <w:sz w:val="18"/>
                <w:szCs w:val="18"/>
              </w:rPr>
              <w:t>Audience: Teachers &amp; State Employees nearing retirement.</w:t>
            </w:r>
          </w:p>
        </w:tc>
        <w:tc>
          <w:tcPr>
            <w:tcW w:w="1890" w:type="dxa"/>
          </w:tcPr>
          <w:p w14:paraId="1A42B73D" w14:textId="77777777" w:rsidR="00EB7B0C" w:rsidRDefault="00EB7B0C" w:rsidP="00EB7B0C">
            <w:pPr>
              <w:cnfStyle w:val="000000000000" w:firstRow="0" w:lastRow="0" w:firstColumn="0" w:lastColumn="0" w:oddVBand="0" w:evenVBand="0" w:oddHBand="0" w:evenHBand="0" w:firstRowFirstColumn="0" w:firstRowLastColumn="0" w:lastRowFirstColumn="0" w:lastRowLastColumn="0"/>
              <w:rPr>
                <w:sz w:val="20"/>
                <w:szCs w:val="20"/>
                <w:u w:val="single"/>
              </w:rPr>
            </w:pPr>
          </w:p>
          <w:p w14:paraId="1933009D" w14:textId="77777777" w:rsidR="00EB7B0C" w:rsidRDefault="00EB7B0C" w:rsidP="00EB7B0C">
            <w:pPr>
              <w:cnfStyle w:val="000000000000" w:firstRow="0" w:lastRow="0" w:firstColumn="0" w:lastColumn="0" w:oddVBand="0" w:evenVBand="0" w:oddHBand="0" w:evenHBand="0" w:firstRowFirstColumn="0" w:firstRowLastColumn="0" w:lastRowFirstColumn="0" w:lastRowLastColumn="0"/>
              <w:rPr>
                <w:sz w:val="20"/>
                <w:szCs w:val="20"/>
                <w:u w:val="single"/>
              </w:rPr>
            </w:pPr>
          </w:p>
          <w:p w14:paraId="48973DC3" w14:textId="77777777" w:rsidR="00EB7B0C" w:rsidRDefault="00EB7B0C" w:rsidP="00EB7B0C">
            <w:pPr>
              <w:cnfStyle w:val="000000000000" w:firstRow="0" w:lastRow="0" w:firstColumn="0" w:lastColumn="0" w:oddVBand="0" w:evenVBand="0" w:oddHBand="0" w:evenHBand="0" w:firstRowFirstColumn="0" w:firstRowLastColumn="0" w:lastRowFirstColumn="0" w:lastRowLastColumn="0"/>
              <w:rPr>
                <w:sz w:val="20"/>
                <w:szCs w:val="20"/>
                <w:u w:val="single"/>
              </w:rPr>
            </w:pPr>
          </w:p>
          <w:p w14:paraId="607EE3EB" w14:textId="77777777" w:rsidR="00EB7B0C" w:rsidRDefault="00EB7B0C" w:rsidP="00EB7B0C">
            <w:pPr>
              <w:cnfStyle w:val="000000000000" w:firstRow="0" w:lastRow="0" w:firstColumn="0" w:lastColumn="0" w:oddVBand="0" w:evenVBand="0" w:oddHBand="0" w:evenHBand="0" w:firstRowFirstColumn="0" w:firstRowLastColumn="0" w:lastRowFirstColumn="0" w:lastRowLastColumn="0"/>
              <w:rPr>
                <w:sz w:val="20"/>
                <w:szCs w:val="20"/>
                <w:u w:val="single"/>
              </w:rPr>
            </w:pPr>
          </w:p>
          <w:p w14:paraId="43FF47B2" w14:textId="77777777" w:rsidR="00EB7B0C" w:rsidRDefault="00EB7B0C" w:rsidP="00EB7B0C">
            <w:pPr>
              <w:jc w:val="center"/>
              <w:cnfStyle w:val="000000000000" w:firstRow="0" w:lastRow="0" w:firstColumn="0" w:lastColumn="0" w:oddVBand="0" w:evenVBand="0" w:oddHBand="0" w:evenHBand="0" w:firstRowFirstColumn="0" w:firstRowLastColumn="0" w:lastRowFirstColumn="0" w:lastRowLastColumn="0"/>
            </w:pPr>
          </w:p>
          <w:p w14:paraId="47161865" w14:textId="7511B951" w:rsidR="00EB7B0C" w:rsidRPr="00C23B88" w:rsidRDefault="00EB7B0C" w:rsidP="00EB7B0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563C1"/>
                <w:sz w:val="20"/>
                <w:szCs w:val="20"/>
                <w:u w:val="single"/>
              </w:rPr>
            </w:pPr>
            <w:hyperlink r:id="rId8" w:history="1">
              <w:r w:rsidRPr="00C23B88">
                <w:rPr>
                  <w:rStyle w:val="Hyperlink"/>
                  <w:rFonts w:ascii="Calibri" w:hAnsi="Calibri" w:cs="Calibri"/>
                  <w:sz w:val="20"/>
                  <w:szCs w:val="20"/>
                </w:rPr>
                <w:t>Register Here</w:t>
              </w:r>
            </w:hyperlink>
          </w:p>
          <w:p w14:paraId="26D2D162" w14:textId="77777777" w:rsidR="00EB7B0C" w:rsidRPr="00C35FDE" w:rsidRDefault="00EB7B0C" w:rsidP="00EB7B0C">
            <w:pPr>
              <w:jc w:val="center"/>
              <w:cnfStyle w:val="000000000000" w:firstRow="0" w:lastRow="0" w:firstColumn="0" w:lastColumn="0" w:oddVBand="0" w:evenVBand="0" w:oddHBand="0" w:evenHBand="0" w:firstRowFirstColumn="0" w:firstRowLastColumn="0" w:lastRowFirstColumn="0" w:lastRowLastColumn="0"/>
              <w:rPr>
                <w:sz w:val="20"/>
                <w:szCs w:val="20"/>
                <w:u w:val="single"/>
              </w:rPr>
            </w:pPr>
          </w:p>
        </w:tc>
      </w:tr>
      <w:tr w:rsidR="00EB7B0C" w:rsidRPr="0014495D" w14:paraId="10E2A82D" w14:textId="77777777" w:rsidTr="00AD65FF">
        <w:trPr>
          <w:cnfStyle w:val="000000100000" w:firstRow="0" w:lastRow="0" w:firstColumn="0" w:lastColumn="0" w:oddVBand="0" w:evenVBand="0" w:oddHBand="1"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1194" w:type="dxa"/>
          </w:tcPr>
          <w:p w14:paraId="75FC92D5" w14:textId="77777777" w:rsidR="00EB7B0C" w:rsidRDefault="00EB7B0C" w:rsidP="00EB7B0C">
            <w:pPr>
              <w:jc w:val="center"/>
              <w:rPr>
                <w:rFonts w:cstheme="minorHAnsi"/>
                <w:b w:val="0"/>
                <w:bCs w:val="0"/>
                <w:sz w:val="20"/>
                <w:szCs w:val="20"/>
              </w:rPr>
            </w:pPr>
          </w:p>
          <w:p w14:paraId="7599E9E4" w14:textId="77777777" w:rsidR="00EB7B0C" w:rsidRDefault="00EB7B0C" w:rsidP="00EB7B0C">
            <w:pPr>
              <w:jc w:val="center"/>
              <w:rPr>
                <w:rFonts w:cstheme="minorHAnsi"/>
                <w:b w:val="0"/>
                <w:bCs w:val="0"/>
                <w:sz w:val="20"/>
                <w:szCs w:val="20"/>
              </w:rPr>
            </w:pPr>
          </w:p>
          <w:p w14:paraId="2CAEBB0D" w14:textId="77777777" w:rsidR="00EB7B0C" w:rsidRDefault="00EB7B0C" w:rsidP="00EB7B0C">
            <w:pPr>
              <w:jc w:val="center"/>
              <w:rPr>
                <w:rFonts w:cstheme="minorHAnsi"/>
                <w:b w:val="0"/>
                <w:bCs w:val="0"/>
                <w:sz w:val="20"/>
                <w:szCs w:val="20"/>
              </w:rPr>
            </w:pPr>
          </w:p>
          <w:p w14:paraId="464AB8DD" w14:textId="532B5591" w:rsidR="00EB7B0C" w:rsidRDefault="00EB7B0C" w:rsidP="00EB7B0C">
            <w:pPr>
              <w:jc w:val="center"/>
              <w:rPr>
                <w:rFonts w:cstheme="minorHAnsi"/>
                <w:b w:val="0"/>
                <w:bCs w:val="0"/>
                <w:sz w:val="20"/>
                <w:szCs w:val="20"/>
              </w:rPr>
            </w:pPr>
            <w:r>
              <w:rPr>
                <w:rFonts w:cstheme="minorHAnsi"/>
                <w:sz w:val="20"/>
                <w:szCs w:val="20"/>
              </w:rPr>
              <w:t>Thursday</w:t>
            </w:r>
          </w:p>
          <w:p w14:paraId="42137774" w14:textId="4A8BF32B" w:rsidR="00EB7B0C" w:rsidRDefault="00EB7B0C" w:rsidP="00EB7B0C">
            <w:pPr>
              <w:jc w:val="center"/>
              <w:rPr>
                <w:rFonts w:cstheme="minorHAnsi"/>
                <w:sz w:val="20"/>
                <w:szCs w:val="20"/>
              </w:rPr>
            </w:pPr>
          </w:p>
        </w:tc>
        <w:tc>
          <w:tcPr>
            <w:tcW w:w="1411" w:type="dxa"/>
          </w:tcPr>
          <w:p w14:paraId="3BA2D9A4" w14:textId="77777777" w:rsidR="00EB7B0C" w:rsidRDefault="00EB7B0C" w:rsidP="00EB7B0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1843CDF" w14:textId="77777777" w:rsidR="00EB7B0C" w:rsidRDefault="00EB7B0C" w:rsidP="00EB7B0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9201E1C" w14:textId="77777777" w:rsidR="00EB7B0C" w:rsidRDefault="00EB7B0C" w:rsidP="00EB7B0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D07CACA" w14:textId="3ED13257" w:rsidR="00EB7B0C" w:rsidRDefault="00EB7B0C" w:rsidP="00EB7B0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9/7</w:t>
            </w:r>
          </w:p>
          <w:p w14:paraId="7FDA77F3" w14:textId="3C732201" w:rsidR="00EB7B0C" w:rsidRPr="00D6196D" w:rsidRDefault="00EB7B0C" w:rsidP="00EB7B0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530" w:type="dxa"/>
          </w:tcPr>
          <w:p w14:paraId="2FC7F0C3" w14:textId="77777777" w:rsidR="00EB7B0C" w:rsidRDefault="00EB7B0C" w:rsidP="00EB7B0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46C339F" w14:textId="77777777" w:rsidR="00EB7B0C" w:rsidRDefault="00EB7B0C" w:rsidP="00EB7B0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60518E0" w14:textId="77777777" w:rsidR="00EB7B0C" w:rsidRDefault="00EB7B0C" w:rsidP="00EB7B0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B38AB2C" w14:textId="6C983977" w:rsidR="00EB7B0C" w:rsidRDefault="00EB7B0C" w:rsidP="00EB7B0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3:30-4:15pm</w:t>
            </w:r>
          </w:p>
        </w:tc>
        <w:tc>
          <w:tcPr>
            <w:tcW w:w="3330" w:type="dxa"/>
          </w:tcPr>
          <w:p w14:paraId="3401A7A9" w14:textId="77777777" w:rsidR="00EB7B0C" w:rsidRDefault="00EB7B0C" w:rsidP="00EB7B0C">
            <w:pPr>
              <w:cnfStyle w:val="000000100000" w:firstRow="0" w:lastRow="0" w:firstColumn="0" w:lastColumn="0" w:oddVBand="0" w:evenVBand="0" w:oddHBand="1" w:evenHBand="0" w:firstRowFirstColumn="0" w:firstRowLastColumn="0" w:lastRowFirstColumn="0" w:lastRowLastColumn="0"/>
              <w:rPr>
                <w:rFonts w:cstheme="minorHAnsi"/>
                <w:b/>
                <w:bCs/>
                <w:i/>
                <w:iCs/>
                <w:sz w:val="20"/>
                <w:szCs w:val="20"/>
              </w:rPr>
            </w:pPr>
            <w:r w:rsidRPr="00263697">
              <w:rPr>
                <w:rFonts w:cstheme="minorHAnsi"/>
                <w:b/>
                <w:bCs/>
                <w:i/>
                <w:iCs/>
                <w:sz w:val="20"/>
                <w:szCs w:val="20"/>
              </w:rPr>
              <w:t>NC Plans en Español</w:t>
            </w:r>
          </w:p>
          <w:p w14:paraId="3E89CFC4" w14:textId="77777777" w:rsidR="00EB7B0C" w:rsidRPr="008D2D9F" w:rsidRDefault="00EB7B0C" w:rsidP="00EB7B0C">
            <w:pPr>
              <w:cnfStyle w:val="000000100000" w:firstRow="0" w:lastRow="0" w:firstColumn="0" w:lastColumn="0" w:oddVBand="0" w:evenVBand="0" w:oddHBand="1" w:evenHBand="0" w:firstRowFirstColumn="0" w:firstRowLastColumn="0" w:lastRowFirstColumn="0" w:lastRowLastColumn="0"/>
              <w:rPr>
                <w:rFonts w:cstheme="minorHAnsi"/>
                <w:sz w:val="12"/>
                <w:szCs w:val="12"/>
              </w:rPr>
            </w:pPr>
          </w:p>
          <w:p w14:paraId="47F47615" w14:textId="77777777" w:rsidR="00EB7B0C" w:rsidRPr="00320F3A" w:rsidRDefault="00EB7B0C" w:rsidP="00EB7B0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B44A3">
              <w:rPr>
                <w:rFonts w:cstheme="minorHAnsi"/>
                <w:sz w:val="18"/>
                <w:szCs w:val="18"/>
              </w:rPr>
              <w:t>Join Cecilia Fields for a presentation regarding the NC 401(k) &amp; NC 457 Retirement Plans presented in Spanish</w:t>
            </w:r>
            <w:r>
              <w:rPr>
                <w:rFonts w:cstheme="minorHAnsi"/>
                <w:sz w:val="20"/>
                <w:szCs w:val="20"/>
              </w:rPr>
              <w:t>.</w:t>
            </w:r>
          </w:p>
          <w:p w14:paraId="0862E258" w14:textId="77777777" w:rsidR="00EB7B0C" w:rsidRPr="008D2D9F" w:rsidRDefault="00EB7B0C" w:rsidP="00EB7B0C">
            <w:pPr>
              <w:cnfStyle w:val="000000100000" w:firstRow="0" w:lastRow="0" w:firstColumn="0" w:lastColumn="0" w:oddVBand="0" w:evenVBand="0" w:oddHBand="1" w:evenHBand="0" w:firstRowFirstColumn="0" w:firstRowLastColumn="0" w:lastRowFirstColumn="0" w:lastRowLastColumn="0"/>
              <w:rPr>
                <w:rFonts w:cstheme="minorHAnsi"/>
                <w:i/>
                <w:iCs/>
                <w:sz w:val="12"/>
                <w:szCs w:val="12"/>
              </w:rPr>
            </w:pPr>
          </w:p>
          <w:p w14:paraId="480BA79A" w14:textId="5491EDDC" w:rsidR="00EB7B0C" w:rsidRPr="00EF4B7C" w:rsidRDefault="00EB7B0C" w:rsidP="00EB7B0C">
            <w:pPr>
              <w:cnfStyle w:val="000000100000" w:firstRow="0" w:lastRow="0" w:firstColumn="0" w:lastColumn="0" w:oddVBand="0" w:evenVBand="0" w:oddHBand="1" w:evenHBand="0" w:firstRowFirstColumn="0" w:firstRowLastColumn="0" w:lastRowFirstColumn="0" w:lastRowLastColumn="0"/>
              <w:rPr>
                <w:rFonts w:cstheme="minorHAnsi"/>
                <w:b/>
                <w:bCs/>
                <w:i/>
                <w:iCs/>
                <w:sz w:val="20"/>
                <w:szCs w:val="20"/>
              </w:rPr>
            </w:pPr>
            <w:r w:rsidRPr="00E9769B">
              <w:rPr>
                <w:rFonts w:cstheme="minorHAnsi"/>
                <w:i/>
                <w:iCs/>
                <w:sz w:val="18"/>
                <w:szCs w:val="18"/>
              </w:rPr>
              <w:t>Audience: State Employees</w:t>
            </w:r>
            <w:r>
              <w:rPr>
                <w:rFonts w:cstheme="minorHAnsi"/>
                <w:i/>
                <w:iCs/>
                <w:sz w:val="18"/>
                <w:szCs w:val="18"/>
              </w:rPr>
              <w:t xml:space="preserve"> who prefer to hear the presentation in Spanish</w:t>
            </w:r>
          </w:p>
        </w:tc>
        <w:tc>
          <w:tcPr>
            <w:tcW w:w="1890" w:type="dxa"/>
          </w:tcPr>
          <w:p w14:paraId="7D5EEAFB" w14:textId="77777777" w:rsidR="00EB7B0C" w:rsidRDefault="00EB7B0C" w:rsidP="00EB7B0C">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0"/>
                <w:szCs w:val="20"/>
                <w:u w:val="single"/>
              </w:rPr>
            </w:pPr>
          </w:p>
          <w:p w14:paraId="3D69AC20" w14:textId="77777777" w:rsidR="00EB7B0C" w:rsidRDefault="00EB7B0C" w:rsidP="00EB7B0C">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0"/>
                <w:szCs w:val="20"/>
                <w:u w:val="single"/>
              </w:rPr>
            </w:pPr>
          </w:p>
          <w:p w14:paraId="6877F885" w14:textId="77777777" w:rsidR="00EB7B0C" w:rsidRPr="00C23B88" w:rsidRDefault="00EB7B0C" w:rsidP="00EB7B0C">
            <w:pPr>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u w:val="single"/>
              </w:rPr>
            </w:pPr>
            <w:hyperlink r:id="rId9" w:history="1">
              <w:r w:rsidRPr="00C23B88">
                <w:rPr>
                  <w:rStyle w:val="Hyperlink"/>
                  <w:sz w:val="20"/>
                  <w:szCs w:val="20"/>
                </w:rPr>
                <w:t>Register Here</w:t>
              </w:r>
            </w:hyperlink>
          </w:p>
          <w:p w14:paraId="19FD14BB" w14:textId="77777777" w:rsidR="00EB7B0C" w:rsidRDefault="00EB7B0C" w:rsidP="00EB7B0C">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0"/>
                <w:szCs w:val="20"/>
                <w:u w:val="single"/>
              </w:rPr>
            </w:pPr>
          </w:p>
          <w:p w14:paraId="02299917" w14:textId="77777777" w:rsidR="00EB7B0C" w:rsidRDefault="00EB7B0C" w:rsidP="00EB7B0C">
            <w:pPr>
              <w:jc w:val="center"/>
              <w:cnfStyle w:val="000000100000" w:firstRow="0" w:lastRow="0" w:firstColumn="0" w:lastColumn="0" w:oddVBand="0" w:evenVBand="0" w:oddHBand="1" w:evenHBand="0" w:firstRowFirstColumn="0" w:firstRowLastColumn="0" w:lastRowFirstColumn="0" w:lastRowLastColumn="0"/>
            </w:pPr>
          </w:p>
        </w:tc>
      </w:tr>
      <w:tr w:rsidR="00EB7B0C" w:rsidRPr="0014495D" w14:paraId="4203375C" w14:textId="77777777" w:rsidTr="00AD65FF">
        <w:trPr>
          <w:trHeight w:val="782"/>
        </w:trPr>
        <w:tc>
          <w:tcPr>
            <w:cnfStyle w:val="001000000000" w:firstRow="0" w:lastRow="0" w:firstColumn="1" w:lastColumn="0" w:oddVBand="0" w:evenVBand="0" w:oddHBand="0" w:evenHBand="0" w:firstRowFirstColumn="0" w:firstRowLastColumn="0" w:lastRowFirstColumn="0" w:lastRowLastColumn="0"/>
            <w:tcW w:w="1194" w:type="dxa"/>
            <w:vAlign w:val="center"/>
          </w:tcPr>
          <w:p w14:paraId="352D98B6" w14:textId="77777777" w:rsidR="00EB7B0C" w:rsidRDefault="00EB7B0C" w:rsidP="00EB7B0C">
            <w:pPr>
              <w:jc w:val="center"/>
              <w:rPr>
                <w:rFonts w:cstheme="minorHAnsi"/>
                <w:b w:val="0"/>
                <w:bCs w:val="0"/>
                <w:sz w:val="20"/>
                <w:szCs w:val="20"/>
              </w:rPr>
            </w:pPr>
          </w:p>
          <w:p w14:paraId="31485F27" w14:textId="77777777" w:rsidR="00EB7B0C" w:rsidRDefault="00EB7B0C" w:rsidP="00EB7B0C">
            <w:pPr>
              <w:jc w:val="center"/>
              <w:rPr>
                <w:rFonts w:cstheme="minorHAnsi"/>
                <w:b w:val="0"/>
                <w:bCs w:val="0"/>
                <w:sz w:val="20"/>
                <w:szCs w:val="20"/>
              </w:rPr>
            </w:pPr>
          </w:p>
          <w:p w14:paraId="40771743" w14:textId="77777777" w:rsidR="00EB7B0C" w:rsidRDefault="00EB7B0C" w:rsidP="00EB7B0C">
            <w:pPr>
              <w:jc w:val="center"/>
              <w:rPr>
                <w:rFonts w:cstheme="minorHAnsi"/>
                <w:b w:val="0"/>
                <w:bCs w:val="0"/>
                <w:sz w:val="20"/>
                <w:szCs w:val="20"/>
              </w:rPr>
            </w:pPr>
          </w:p>
          <w:p w14:paraId="33C432BE" w14:textId="77777777" w:rsidR="00EB7B0C" w:rsidRDefault="00EB7B0C" w:rsidP="00EB7B0C">
            <w:pPr>
              <w:jc w:val="center"/>
              <w:rPr>
                <w:rFonts w:cstheme="minorHAnsi"/>
                <w:b w:val="0"/>
                <w:bCs w:val="0"/>
                <w:sz w:val="20"/>
                <w:szCs w:val="20"/>
              </w:rPr>
            </w:pPr>
          </w:p>
          <w:p w14:paraId="08DB6EDB" w14:textId="77777777" w:rsidR="00EB7B0C" w:rsidRDefault="00EB7B0C" w:rsidP="00EB7B0C">
            <w:pPr>
              <w:jc w:val="center"/>
              <w:rPr>
                <w:rFonts w:cstheme="minorHAnsi"/>
                <w:b w:val="0"/>
                <w:bCs w:val="0"/>
                <w:sz w:val="20"/>
                <w:szCs w:val="20"/>
              </w:rPr>
            </w:pPr>
            <w:r w:rsidRPr="004F6B21">
              <w:rPr>
                <w:rFonts w:cstheme="minorHAnsi"/>
                <w:sz w:val="20"/>
                <w:szCs w:val="20"/>
              </w:rPr>
              <w:t>T</w:t>
            </w:r>
            <w:r>
              <w:rPr>
                <w:rFonts w:cstheme="minorHAnsi"/>
                <w:sz w:val="20"/>
                <w:szCs w:val="20"/>
              </w:rPr>
              <w:t>hursday</w:t>
            </w:r>
          </w:p>
          <w:p w14:paraId="65387424" w14:textId="77777777" w:rsidR="00EB7B0C" w:rsidRPr="004F6B21" w:rsidRDefault="00EB7B0C" w:rsidP="00EB7B0C">
            <w:pPr>
              <w:jc w:val="center"/>
              <w:rPr>
                <w:rFonts w:cstheme="minorHAnsi"/>
                <w:sz w:val="20"/>
                <w:szCs w:val="20"/>
              </w:rPr>
            </w:pPr>
          </w:p>
          <w:p w14:paraId="41CC65D7" w14:textId="77777777" w:rsidR="00EB7B0C" w:rsidRDefault="00EB7B0C" w:rsidP="00EB7B0C">
            <w:pPr>
              <w:jc w:val="center"/>
              <w:rPr>
                <w:rFonts w:cstheme="minorHAnsi"/>
                <w:b w:val="0"/>
                <w:bCs w:val="0"/>
                <w:sz w:val="20"/>
                <w:szCs w:val="20"/>
              </w:rPr>
            </w:pPr>
          </w:p>
          <w:p w14:paraId="007DDFDB" w14:textId="39CFE8C6" w:rsidR="00EB7B0C" w:rsidRDefault="00EB7B0C" w:rsidP="00EB7B0C">
            <w:pPr>
              <w:jc w:val="center"/>
              <w:rPr>
                <w:rFonts w:cstheme="minorHAnsi"/>
                <w:sz w:val="20"/>
                <w:szCs w:val="20"/>
              </w:rPr>
            </w:pPr>
          </w:p>
        </w:tc>
        <w:tc>
          <w:tcPr>
            <w:tcW w:w="1411" w:type="dxa"/>
            <w:vAlign w:val="center"/>
          </w:tcPr>
          <w:p w14:paraId="596BBDFF" w14:textId="77777777" w:rsidR="00EB7B0C" w:rsidRDefault="00EB7B0C" w:rsidP="00EB7B0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78018F00" w14:textId="1564D820" w:rsidR="00EB7B0C" w:rsidRPr="00D6196D" w:rsidRDefault="00EB7B0C" w:rsidP="00EB7B0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9/14</w:t>
            </w:r>
          </w:p>
        </w:tc>
        <w:tc>
          <w:tcPr>
            <w:tcW w:w="1530" w:type="dxa"/>
            <w:vAlign w:val="center"/>
          </w:tcPr>
          <w:p w14:paraId="58C3FA19" w14:textId="77777777" w:rsidR="00EB7B0C" w:rsidRDefault="00EB7B0C" w:rsidP="00EB7B0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6ED7E6EA" w14:textId="715E6CF1" w:rsidR="00EB7B0C" w:rsidRDefault="00EB7B0C" w:rsidP="00EB7B0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4-5pm</w:t>
            </w:r>
          </w:p>
        </w:tc>
        <w:tc>
          <w:tcPr>
            <w:tcW w:w="3330" w:type="dxa"/>
            <w:vAlign w:val="center"/>
          </w:tcPr>
          <w:p w14:paraId="4E864DEA" w14:textId="77777777" w:rsidR="00EB7B0C" w:rsidRPr="006F5E8C" w:rsidRDefault="00EB7B0C" w:rsidP="00EB7B0C">
            <w:pPr>
              <w:cnfStyle w:val="000000000000" w:firstRow="0" w:lastRow="0" w:firstColumn="0" w:lastColumn="0" w:oddVBand="0" w:evenVBand="0" w:oddHBand="0" w:evenHBand="0" w:firstRowFirstColumn="0" w:firstRowLastColumn="0" w:lastRowFirstColumn="0" w:lastRowLastColumn="0"/>
              <w:rPr>
                <w:rFonts w:cstheme="minorHAnsi"/>
                <w:b/>
                <w:bCs/>
                <w:i/>
                <w:iCs/>
                <w:sz w:val="20"/>
                <w:szCs w:val="20"/>
              </w:rPr>
            </w:pPr>
            <w:r w:rsidRPr="006F5E8C">
              <w:rPr>
                <w:rFonts w:cstheme="minorHAnsi"/>
                <w:b/>
                <w:bCs/>
                <w:i/>
                <w:iCs/>
                <w:sz w:val="20"/>
                <w:szCs w:val="20"/>
              </w:rPr>
              <w:t>Digital Tools in the NC 401(k) &amp; NC 457 Plans</w:t>
            </w:r>
          </w:p>
          <w:p w14:paraId="1167E74C" w14:textId="77777777" w:rsidR="00EB7B0C" w:rsidRPr="00BE3DD2" w:rsidRDefault="00EB7B0C" w:rsidP="00EB7B0C">
            <w:pPr>
              <w:cnfStyle w:val="000000000000" w:firstRow="0" w:lastRow="0" w:firstColumn="0" w:lastColumn="0" w:oddVBand="0" w:evenVBand="0" w:oddHBand="0" w:evenHBand="0" w:firstRowFirstColumn="0" w:firstRowLastColumn="0" w:lastRowFirstColumn="0" w:lastRowLastColumn="0"/>
              <w:rPr>
                <w:rFonts w:cstheme="minorHAnsi"/>
                <w:i/>
                <w:iCs/>
                <w:sz w:val="12"/>
                <w:szCs w:val="12"/>
              </w:rPr>
            </w:pPr>
          </w:p>
          <w:p w14:paraId="5A21078E" w14:textId="77777777" w:rsidR="00EB7B0C" w:rsidRPr="00BE3DD2" w:rsidRDefault="00EB7B0C" w:rsidP="00EB7B0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BE3DD2">
              <w:rPr>
                <w:color w:val="000000"/>
                <w:sz w:val="20"/>
                <w:szCs w:val="20"/>
              </w:rPr>
              <w:t xml:space="preserve">The NC Plans have a host of digital tools that you can use to monitor your account(s) and to learn more about planning and saving for </w:t>
            </w:r>
            <w:r w:rsidRPr="00BE3DD2">
              <w:rPr>
                <w:color w:val="000000"/>
                <w:sz w:val="20"/>
                <w:szCs w:val="20"/>
              </w:rPr>
              <w:lastRenderedPageBreak/>
              <w:t xml:space="preserve">retirement. Get to know the Retirement Income Calculator and other tools that can help you estimate your potential income in retirement and demonstrate how small contribution changes today can make a big impact on your retirement readiness. </w:t>
            </w:r>
          </w:p>
          <w:p w14:paraId="402BAE39" w14:textId="77777777" w:rsidR="00EB7B0C" w:rsidRPr="00BE3DD2" w:rsidRDefault="00EB7B0C" w:rsidP="00EB7B0C">
            <w:pPr>
              <w:cnfStyle w:val="000000000000" w:firstRow="0" w:lastRow="0" w:firstColumn="0" w:lastColumn="0" w:oddVBand="0" w:evenVBand="0" w:oddHBand="0" w:evenHBand="0" w:firstRowFirstColumn="0" w:firstRowLastColumn="0" w:lastRowFirstColumn="0" w:lastRowLastColumn="0"/>
              <w:rPr>
                <w:rFonts w:cstheme="minorHAnsi"/>
                <w:i/>
                <w:iCs/>
                <w:color w:val="000000"/>
                <w:sz w:val="12"/>
                <w:szCs w:val="12"/>
              </w:rPr>
            </w:pPr>
          </w:p>
          <w:p w14:paraId="6BC28462" w14:textId="66C7A02A" w:rsidR="00EB7B0C" w:rsidRPr="00653128" w:rsidRDefault="00EB7B0C" w:rsidP="00EB7B0C">
            <w:pPr>
              <w:cnfStyle w:val="000000000000" w:firstRow="0" w:lastRow="0" w:firstColumn="0" w:lastColumn="0" w:oddVBand="0" w:evenVBand="0" w:oddHBand="0" w:evenHBand="0" w:firstRowFirstColumn="0" w:firstRowLastColumn="0" w:lastRowFirstColumn="0" w:lastRowLastColumn="0"/>
              <w:rPr>
                <w:rFonts w:cstheme="minorHAnsi"/>
                <w:i/>
                <w:iCs/>
                <w:sz w:val="18"/>
                <w:szCs w:val="18"/>
              </w:rPr>
            </w:pPr>
            <w:r w:rsidRPr="007B6439">
              <w:rPr>
                <w:rFonts w:cstheme="minorHAnsi"/>
                <w:i/>
                <w:iCs/>
                <w:sz w:val="18"/>
                <w:szCs w:val="18"/>
              </w:rPr>
              <w:t>Audience: Participants in the NC 401(k) &amp; NC 457 Retirement Plans</w:t>
            </w:r>
          </w:p>
        </w:tc>
        <w:tc>
          <w:tcPr>
            <w:tcW w:w="1890" w:type="dxa"/>
            <w:vAlign w:val="center"/>
          </w:tcPr>
          <w:p w14:paraId="135854D6" w14:textId="77777777" w:rsidR="00EB7B0C" w:rsidRDefault="00EB7B0C" w:rsidP="00EB7B0C">
            <w:pPr>
              <w:jc w:val="center"/>
              <w:cnfStyle w:val="000000000000" w:firstRow="0" w:lastRow="0" w:firstColumn="0" w:lastColumn="0" w:oddVBand="0" w:evenVBand="0" w:oddHBand="0" w:evenHBand="0" w:firstRowFirstColumn="0" w:firstRowLastColumn="0" w:lastRowFirstColumn="0" w:lastRowLastColumn="0"/>
            </w:pPr>
          </w:p>
          <w:p w14:paraId="3EBB4699" w14:textId="77777777" w:rsidR="00EB7B0C" w:rsidRPr="006A322A" w:rsidRDefault="00EB7B0C" w:rsidP="00EB7B0C">
            <w:pPr>
              <w:jc w:val="center"/>
              <w:cnfStyle w:val="000000000000" w:firstRow="0" w:lastRow="0" w:firstColumn="0" w:lastColumn="0" w:oddVBand="0" w:evenVBand="0" w:oddHBand="0" w:evenHBand="0" w:firstRowFirstColumn="0" w:firstRowLastColumn="0" w:lastRowFirstColumn="0" w:lastRowLastColumn="0"/>
              <w:rPr>
                <w:rStyle w:val="Hyperlink"/>
                <w:sz w:val="20"/>
                <w:szCs w:val="20"/>
              </w:rPr>
            </w:pPr>
            <w:r>
              <w:rPr>
                <w:sz w:val="20"/>
                <w:szCs w:val="20"/>
              </w:rPr>
              <w:fldChar w:fldCharType="begin"/>
            </w:r>
            <w:r>
              <w:rPr>
                <w:sz w:val="20"/>
                <w:szCs w:val="20"/>
              </w:rPr>
              <w:instrText>HYPERLINK "https://empower.webex.com/weblink/register/r831d22be9c8e07502a96a4881756e288"</w:instrText>
            </w:r>
            <w:r>
              <w:rPr>
                <w:sz w:val="20"/>
                <w:szCs w:val="20"/>
              </w:rPr>
            </w:r>
            <w:r>
              <w:rPr>
                <w:sz w:val="20"/>
                <w:szCs w:val="20"/>
              </w:rPr>
              <w:fldChar w:fldCharType="separate"/>
            </w:r>
            <w:r w:rsidRPr="006A322A">
              <w:rPr>
                <w:rStyle w:val="Hyperlink"/>
                <w:sz w:val="20"/>
                <w:szCs w:val="20"/>
              </w:rPr>
              <w:t>Register Here</w:t>
            </w:r>
          </w:p>
          <w:p w14:paraId="205D9AAA" w14:textId="31901F8B" w:rsidR="00EB7B0C" w:rsidRDefault="00EB7B0C" w:rsidP="00EB7B0C">
            <w:pPr>
              <w:jc w:val="center"/>
              <w:cnfStyle w:val="000000000000" w:firstRow="0" w:lastRow="0" w:firstColumn="0" w:lastColumn="0" w:oddVBand="0" w:evenVBand="0" w:oddHBand="0" w:evenHBand="0" w:firstRowFirstColumn="0" w:firstRowLastColumn="0" w:lastRowFirstColumn="0" w:lastRowLastColumn="0"/>
            </w:pPr>
            <w:r>
              <w:rPr>
                <w:sz w:val="20"/>
                <w:szCs w:val="20"/>
              </w:rPr>
              <w:fldChar w:fldCharType="end"/>
            </w:r>
          </w:p>
        </w:tc>
      </w:tr>
      <w:tr w:rsidR="00EB7B0C" w:rsidRPr="0014495D" w14:paraId="4E8EFFFB" w14:textId="77777777" w:rsidTr="00AD65FF">
        <w:trPr>
          <w:cnfStyle w:val="000000100000" w:firstRow="0" w:lastRow="0" w:firstColumn="0" w:lastColumn="0" w:oddVBand="0" w:evenVBand="0" w:oddHBand="1"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1194" w:type="dxa"/>
          </w:tcPr>
          <w:p w14:paraId="184BCBDC" w14:textId="77777777" w:rsidR="00EB7B0C" w:rsidRDefault="00EB7B0C" w:rsidP="00EB7B0C">
            <w:pPr>
              <w:jc w:val="center"/>
              <w:rPr>
                <w:rFonts w:cstheme="minorHAnsi"/>
                <w:b w:val="0"/>
                <w:bCs w:val="0"/>
                <w:sz w:val="20"/>
                <w:szCs w:val="20"/>
              </w:rPr>
            </w:pPr>
          </w:p>
          <w:p w14:paraId="2ED86ED2" w14:textId="77777777" w:rsidR="00EB7B0C" w:rsidRDefault="00EB7B0C" w:rsidP="00EB7B0C">
            <w:pPr>
              <w:jc w:val="center"/>
              <w:rPr>
                <w:rFonts w:cstheme="minorHAnsi"/>
                <w:b w:val="0"/>
                <w:bCs w:val="0"/>
                <w:sz w:val="20"/>
                <w:szCs w:val="20"/>
              </w:rPr>
            </w:pPr>
          </w:p>
          <w:p w14:paraId="40203519" w14:textId="77777777" w:rsidR="00EB7B0C" w:rsidRDefault="00EB7B0C" w:rsidP="00EB7B0C">
            <w:pPr>
              <w:jc w:val="center"/>
              <w:rPr>
                <w:rFonts w:cstheme="minorHAnsi"/>
                <w:b w:val="0"/>
                <w:bCs w:val="0"/>
                <w:sz w:val="20"/>
                <w:szCs w:val="20"/>
              </w:rPr>
            </w:pPr>
          </w:p>
          <w:p w14:paraId="2EA1CC83" w14:textId="77777777" w:rsidR="00EB7B0C" w:rsidRDefault="00EB7B0C" w:rsidP="00EB7B0C">
            <w:pPr>
              <w:jc w:val="center"/>
              <w:rPr>
                <w:rFonts w:cstheme="minorHAnsi"/>
                <w:b w:val="0"/>
                <w:bCs w:val="0"/>
                <w:sz w:val="20"/>
                <w:szCs w:val="20"/>
              </w:rPr>
            </w:pPr>
          </w:p>
          <w:p w14:paraId="320417EC" w14:textId="77777777" w:rsidR="00EB7B0C" w:rsidRDefault="00EB7B0C" w:rsidP="00EB7B0C">
            <w:pPr>
              <w:jc w:val="center"/>
              <w:rPr>
                <w:rFonts w:cstheme="minorHAnsi"/>
                <w:b w:val="0"/>
                <w:bCs w:val="0"/>
                <w:sz w:val="20"/>
                <w:szCs w:val="20"/>
              </w:rPr>
            </w:pPr>
          </w:p>
          <w:p w14:paraId="4EF93A07" w14:textId="74E28B3A" w:rsidR="00EB7B0C" w:rsidRDefault="00EB7B0C" w:rsidP="00EB7B0C">
            <w:pPr>
              <w:jc w:val="center"/>
              <w:rPr>
                <w:rFonts w:cstheme="minorHAnsi"/>
                <w:sz w:val="20"/>
                <w:szCs w:val="20"/>
              </w:rPr>
            </w:pPr>
            <w:r>
              <w:rPr>
                <w:rFonts w:cstheme="minorHAnsi"/>
                <w:sz w:val="20"/>
                <w:szCs w:val="20"/>
              </w:rPr>
              <w:t>Thursday</w:t>
            </w:r>
          </w:p>
        </w:tc>
        <w:tc>
          <w:tcPr>
            <w:tcW w:w="1411" w:type="dxa"/>
          </w:tcPr>
          <w:p w14:paraId="08A3D8BF" w14:textId="77777777" w:rsidR="00EB7B0C" w:rsidRDefault="00EB7B0C" w:rsidP="00EB7B0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0BEC8EB" w14:textId="77777777" w:rsidR="00EB7B0C" w:rsidRDefault="00EB7B0C" w:rsidP="00EB7B0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022E9553" w14:textId="77777777" w:rsidR="00EB7B0C" w:rsidRDefault="00EB7B0C" w:rsidP="00EB7B0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0233C3C" w14:textId="5F005437" w:rsidR="00EB7B0C" w:rsidRDefault="00EB7B0C" w:rsidP="00EB7B0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         </w:t>
            </w:r>
          </w:p>
          <w:p w14:paraId="5D96C010" w14:textId="77777777" w:rsidR="00EB7B0C" w:rsidRDefault="00EB7B0C" w:rsidP="00EB7B0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9/14</w:t>
            </w:r>
          </w:p>
          <w:p w14:paraId="4A33F4F0" w14:textId="412CD5A9" w:rsidR="00EB7B0C" w:rsidRDefault="00EB7B0C" w:rsidP="00EB7B0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9/28</w:t>
            </w:r>
          </w:p>
        </w:tc>
        <w:tc>
          <w:tcPr>
            <w:tcW w:w="1530" w:type="dxa"/>
          </w:tcPr>
          <w:p w14:paraId="126EE040" w14:textId="77777777" w:rsidR="00EB7B0C" w:rsidRDefault="00EB7B0C" w:rsidP="00EB7B0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29DA2C9" w14:textId="77777777" w:rsidR="00EB7B0C" w:rsidRDefault="00EB7B0C" w:rsidP="00EB7B0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47AC0F4" w14:textId="77777777" w:rsidR="00EB7B0C" w:rsidRDefault="00EB7B0C" w:rsidP="00EB7B0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4491280" w14:textId="77777777" w:rsidR="00EB7B0C" w:rsidRDefault="00EB7B0C" w:rsidP="00EB7B0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59D731D" w14:textId="77777777" w:rsidR="00EB7B0C" w:rsidRDefault="00EB7B0C" w:rsidP="00EB7B0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648763A" w14:textId="62168948" w:rsidR="00EB7B0C" w:rsidRDefault="00EB7B0C" w:rsidP="00EB7B0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3-4:30pm</w:t>
            </w:r>
          </w:p>
        </w:tc>
        <w:tc>
          <w:tcPr>
            <w:tcW w:w="3330" w:type="dxa"/>
          </w:tcPr>
          <w:p w14:paraId="1CC7E71F" w14:textId="77777777" w:rsidR="00EB7B0C" w:rsidRDefault="00EB7B0C" w:rsidP="00EB7B0C">
            <w:pPr>
              <w:cnfStyle w:val="000000100000" w:firstRow="0" w:lastRow="0" w:firstColumn="0" w:lastColumn="0" w:oddVBand="0" w:evenVBand="0" w:oddHBand="1" w:evenHBand="0" w:firstRowFirstColumn="0" w:firstRowLastColumn="0" w:lastRowFirstColumn="0" w:lastRowLastColumn="0"/>
              <w:rPr>
                <w:rFonts w:cstheme="minorHAnsi"/>
                <w:b/>
                <w:bCs/>
                <w:i/>
                <w:iCs/>
                <w:sz w:val="20"/>
                <w:szCs w:val="20"/>
              </w:rPr>
            </w:pPr>
            <w:r w:rsidRPr="00AA6935">
              <w:rPr>
                <w:rFonts w:cstheme="minorHAnsi"/>
                <w:b/>
                <w:bCs/>
                <w:i/>
                <w:iCs/>
                <w:sz w:val="20"/>
                <w:szCs w:val="20"/>
              </w:rPr>
              <w:t>NC Total Retirement Planning Webinar for TSERS Employees</w:t>
            </w:r>
          </w:p>
          <w:p w14:paraId="3BFA440A" w14:textId="77777777" w:rsidR="00EB7B0C" w:rsidRPr="00FF7B4F" w:rsidRDefault="00EB7B0C" w:rsidP="00EB7B0C">
            <w:pPr>
              <w:cnfStyle w:val="000000100000" w:firstRow="0" w:lastRow="0" w:firstColumn="0" w:lastColumn="0" w:oddVBand="0" w:evenVBand="0" w:oddHBand="1" w:evenHBand="0" w:firstRowFirstColumn="0" w:firstRowLastColumn="0" w:lastRowFirstColumn="0" w:lastRowLastColumn="0"/>
              <w:rPr>
                <w:rFonts w:cstheme="minorHAnsi"/>
                <w:b/>
                <w:bCs/>
                <w:i/>
                <w:iCs/>
                <w:sz w:val="12"/>
                <w:szCs w:val="12"/>
              </w:rPr>
            </w:pPr>
          </w:p>
          <w:p w14:paraId="0B10FAD1" w14:textId="77777777" w:rsidR="00EB7B0C" w:rsidRPr="00873404" w:rsidRDefault="00EB7B0C" w:rsidP="00EB7B0C">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73404">
              <w:rPr>
                <w:rFonts w:cstheme="minorHAnsi"/>
                <w:sz w:val="18"/>
                <w:szCs w:val="18"/>
              </w:rPr>
              <w:t xml:space="preserve">This interactive webinar is a joint presentation hosted by the NC Department of State Treasurer Retirement Systems Division discussing the Teachers’ &amp; State Employees Retirement System, the NC 401(k) &amp; NC 457, and the retirement process. </w:t>
            </w:r>
          </w:p>
          <w:p w14:paraId="2572ECD5" w14:textId="77777777" w:rsidR="00EB7B0C" w:rsidRPr="00873404" w:rsidRDefault="00EB7B0C" w:rsidP="00EB7B0C">
            <w:pPr>
              <w:cnfStyle w:val="000000100000" w:firstRow="0" w:lastRow="0" w:firstColumn="0" w:lastColumn="0" w:oddVBand="0" w:evenVBand="0" w:oddHBand="1" w:evenHBand="0" w:firstRowFirstColumn="0" w:firstRowLastColumn="0" w:lastRowFirstColumn="0" w:lastRowLastColumn="0"/>
              <w:rPr>
                <w:rFonts w:cstheme="minorHAnsi"/>
                <w:i/>
                <w:iCs/>
                <w:sz w:val="12"/>
                <w:szCs w:val="12"/>
              </w:rPr>
            </w:pPr>
          </w:p>
          <w:p w14:paraId="64EC5D25" w14:textId="44F4771A" w:rsidR="00EB7B0C" w:rsidRDefault="00EB7B0C" w:rsidP="00EB7B0C">
            <w:pPr>
              <w:cnfStyle w:val="000000100000" w:firstRow="0" w:lastRow="0" w:firstColumn="0" w:lastColumn="0" w:oddVBand="0" w:evenVBand="0" w:oddHBand="1" w:evenHBand="0" w:firstRowFirstColumn="0" w:firstRowLastColumn="0" w:lastRowFirstColumn="0" w:lastRowLastColumn="0"/>
              <w:rPr>
                <w:rFonts w:cstheme="minorHAnsi"/>
                <w:b/>
                <w:bCs/>
                <w:i/>
                <w:iCs/>
                <w:sz w:val="20"/>
                <w:szCs w:val="20"/>
              </w:rPr>
            </w:pPr>
            <w:r w:rsidRPr="00873404">
              <w:rPr>
                <w:rFonts w:cstheme="minorHAnsi"/>
                <w:i/>
                <w:iCs/>
                <w:sz w:val="18"/>
                <w:szCs w:val="18"/>
              </w:rPr>
              <w:t>Audience: Teachers &amp; State Employees nearing retirement.</w:t>
            </w:r>
          </w:p>
        </w:tc>
        <w:tc>
          <w:tcPr>
            <w:tcW w:w="1890" w:type="dxa"/>
          </w:tcPr>
          <w:p w14:paraId="718A0479" w14:textId="77777777" w:rsidR="00EB7B0C" w:rsidRDefault="00EB7B0C" w:rsidP="00EB7B0C">
            <w:pPr>
              <w:cnfStyle w:val="000000100000" w:firstRow="0" w:lastRow="0" w:firstColumn="0" w:lastColumn="0" w:oddVBand="0" w:evenVBand="0" w:oddHBand="1" w:evenHBand="0" w:firstRowFirstColumn="0" w:firstRowLastColumn="0" w:lastRowFirstColumn="0" w:lastRowLastColumn="0"/>
              <w:rPr>
                <w:sz w:val="20"/>
                <w:szCs w:val="20"/>
                <w:u w:val="single"/>
              </w:rPr>
            </w:pPr>
          </w:p>
          <w:p w14:paraId="56DA829A" w14:textId="77777777" w:rsidR="00EB7B0C" w:rsidRDefault="00EB7B0C" w:rsidP="00EB7B0C">
            <w:pPr>
              <w:cnfStyle w:val="000000100000" w:firstRow="0" w:lastRow="0" w:firstColumn="0" w:lastColumn="0" w:oddVBand="0" w:evenVBand="0" w:oddHBand="1" w:evenHBand="0" w:firstRowFirstColumn="0" w:firstRowLastColumn="0" w:lastRowFirstColumn="0" w:lastRowLastColumn="0"/>
              <w:rPr>
                <w:sz w:val="20"/>
                <w:szCs w:val="20"/>
                <w:u w:val="single"/>
              </w:rPr>
            </w:pPr>
          </w:p>
          <w:p w14:paraId="17D13679" w14:textId="77777777" w:rsidR="00EB7B0C" w:rsidRDefault="00EB7B0C" w:rsidP="00EB7B0C">
            <w:pPr>
              <w:cnfStyle w:val="000000100000" w:firstRow="0" w:lastRow="0" w:firstColumn="0" w:lastColumn="0" w:oddVBand="0" w:evenVBand="0" w:oddHBand="1" w:evenHBand="0" w:firstRowFirstColumn="0" w:firstRowLastColumn="0" w:lastRowFirstColumn="0" w:lastRowLastColumn="0"/>
              <w:rPr>
                <w:sz w:val="20"/>
                <w:szCs w:val="20"/>
                <w:u w:val="single"/>
              </w:rPr>
            </w:pPr>
          </w:p>
          <w:p w14:paraId="50238258" w14:textId="77777777" w:rsidR="00EB7B0C" w:rsidRDefault="00EB7B0C" w:rsidP="00EB7B0C">
            <w:pPr>
              <w:cnfStyle w:val="000000100000" w:firstRow="0" w:lastRow="0" w:firstColumn="0" w:lastColumn="0" w:oddVBand="0" w:evenVBand="0" w:oddHBand="1" w:evenHBand="0" w:firstRowFirstColumn="0" w:firstRowLastColumn="0" w:lastRowFirstColumn="0" w:lastRowLastColumn="0"/>
              <w:rPr>
                <w:sz w:val="20"/>
                <w:szCs w:val="20"/>
                <w:u w:val="single"/>
              </w:rPr>
            </w:pPr>
          </w:p>
          <w:p w14:paraId="7D531753" w14:textId="77777777" w:rsidR="00EB7B0C" w:rsidRPr="003A1D26" w:rsidRDefault="00EB7B0C" w:rsidP="00EB7B0C">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26FBF67D" w14:textId="5455DED9" w:rsidR="00EB7B0C" w:rsidRPr="003A1D26" w:rsidRDefault="00EB7B0C" w:rsidP="00EB7B0C">
            <w:pPr>
              <w:jc w:val="center"/>
              <w:cnfStyle w:val="000000100000" w:firstRow="0" w:lastRow="0" w:firstColumn="0" w:lastColumn="0" w:oddVBand="0" w:evenVBand="0" w:oddHBand="1" w:evenHBand="0" w:firstRowFirstColumn="0" w:firstRowLastColumn="0" w:lastRowFirstColumn="0" w:lastRowLastColumn="0"/>
              <w:rPr>
                <w:sz w:val="20"/>
                <w:szCs w:val="20"/>
                <w:u w:val="single"/>
              </w:rPr>
            </w:pPr>
            <w:hyperlink r:id="rId10" w:history="1">
              <w:r w:rsidRPr="003A1D26">
                <w:rPr>
                  <w:rStyle w:val="Hyperlink"/>
                  <w:sz w:val="20"/>
                  <w:szCs w:val="20"/>
                </w:rPr>
                <w:t>Register Here</w:t>
              </w:r>
            </w:hyperlink>
          </w:p>
          <w:p w14:paraId="5ABE389F" w14:textId="77777777" w:rsidR="00EB7B0C" w:rsidRDefault="00EB7B0C" w:rsidP="00EB7B0C">
            <w:pPr>
              <w:jc w:val="center"/>
              <w:cnfStyle w:val="000000100000" w:firstRow="0" w:lastRow="0" w:firstColumn="0" w:lastColumn="0" w:oddVBand="0" w:evenVBand="0" w:oddHBand="1" w:evenHBand="0" w:firstRowFirstColumn="0" w:firstRowLastColumn="0" w:lastRowFirstColumn="0" w:lastRowLastColumn="0"/>
            </w:pPr>
          </w:p>
        </w:tc>
      </w:tr>
      <w:tr w:rsidR="00EB7B0C" w14:paraId="121AD63E" w14:textId="77777777" w:rsidTr="00A14020">
        <w:trPr>
          <w:trHeight w:val="2600"/>
        </w:trPr>
        <w:tc>
          <w:tcPr>
            <w:cnfStyle w:val="001000000000" w:firstRow="0" w:lastRow="0" w:firstColumn="1" w:lastColumn="0" w:oddVBand="0" w:evenVBand="0" w:oddHBand="0" w:evenHBand="0" w:firstRowFirstColumn="0" w:firstRowLastColumn="0" w:lastRowFirstColumn="0" w:lastRowLastColumn="0"/>
            <w:tcW w:w="1194" w:type="dxa"/>
            <w:vAlign w:val="center"/>
          </w:tcPr>
          <w:p w14:paraId="3C762ECC" w14:textId="77777777" w:rsidR="00EB7B0C" w:rsidRDefault="00EB7B0C" w:rsidP="00EB7B0C">
            <w:pPr>
              <w:jc w:val="center"/>
              <w:rPr>
                <w:rFonts w:cstheme="minorHAnsi"/>
                <w:b w:val="0"/>
                <w:bCs w:val="0"/>
                <w:sz w:val="20"/>
                <w:szCs w:val="20"/>
              </w:rPr>
            </w:pPr>
          </w:p>
          <w:p w14:paraId="1CEE2BEB" w14:textId="77777777" w:rsidR="00EB7B0C" w:rsidRDefault="00EB7B0C" w:rsidP="00EB7B0C">
            <w:pPr>
              <w:jc w:val="center"/>
              <w:rPr>
                <w:rFonts w:cstheme="minorHAnsi"/>
                <w:b w:val="0"/>
                <w:bCs w:val="0"/>
                <w:sz w:val="20"/>
                <w:szCs w:val="20"/>
              </w:rPr>
            </w:pPr>
          </w:p>
          <w:p w14:paraId="781787BF" w14:textId="77777777" w:rsidR="00EB7B0C" w:rsidRDefault="00EB7B0C" w:rsidP="00EB7B0C">
            <w:pPr>
              <w:jc w:val="center"/>
              <w:rPr>
                <w:rFonts w:cstheme="minorHAnsi"/>
                <w:b w:val="0"/>
                <w:bCs w:val="0"/>
                <w:sz w:val="20"/>
                <w:szCs w:val="20"/>
              </w:rPr>
            </w:pPr>
          </w:p>
          <w:p w14:paraId="39BF9F20" w14:textId="77777777" w:rsidR="00EB7B0C" w:rsidRDefault="00EB7B0C" w:rsidP="00EB7B0C">
            <w:pPr>
              <w:jc w:val="center"/>
              <w:rPr>
                <w:rFonts w:cstheme="minorHAnsi"/>
                <w:b w:val="0"/>
                <w:bCs w:val="0"/>
                <w:sz w:val="20"/>
                <w:szCs w:val="20"/>
              </w:rPr>
            </w:pPr>
          </w:p>
          <w:p w14:paraId="07486878" w14:textId="77777777" w:rsidR="00EB7B0C" w:rsidRDefault="00EB7B0C" w:rsidP="00EB7B0C">
            <w:pPr>
              <w:jc w:val="center"/>
              <w:rPr>
                <w:rFonts w:cstheme="minorHAnsi"/>
                <w:b w:val="0"/>
                <w:bCs w:val="0"/>
                <w:sz w:val="20"/>
                <w:szCs w:val="20"/>
              </w:rPr>
            </w:pPr>
            <w:r w:rsidRPr="004F6B21">
              <w:rPr>
                <w:rFonts w:cstheme="minorHAnsi"/>
                <w:sz w:val="20"/>
                <w:szCs w:val="20"/>
              </w:rPr>
              <w:t>T</w:t>
            </w:r>
            <w:r>
              <w:rPr>
                <w:rFonts w:cstheme="minorHAnsi"/>
                <w:sz w:val="20"/>
                <w:szCs w:val="20"/>
              </w:rPr>
              <w:t>hursday</w:t>
            </w:r>
          </w:p>
          <w:p w14:paraId="7FDC6EE6" w14:textId="77777777" w:rsidR="00EB7B0C" w:rsidRPr="004F6B21" w:rsidRDefault="00EB7B0C" w:rsidP="00EB7B0C">
            <w:pPr>
              <w:jc w:val="center"/>
              <w:rPr>
                <w:rFonts w:cstheme="minorHAnsi"/>
                <w:sz w:val="20"/>
                <w:szCs w:val="20"/>
              </w:rPr>
            </w:pPr>
          </w:p>
          <w:p w14:paraId="46976D4F" w14:textId="77777777" w:rsidR="00EB7B0C" w:rsidRDefault="00EB7B0C" w:rsidP="00EB7B0C">
            <w:pPr>
              <w:jc w:val="center"/>
              <w:rPr>
                <w:rFonts w:cstheme="minorHAnsi"/>
                <w:b w:val="0"/>
                <w:bCs w:val="0"/>
                <w:sz w:val="20"/>
                <w:szCs w:val="20"/>
              </w:rPr>
            </w:pPr>
          </w:p>
          <w:p w14:paraId="32DFB307" w14:textId="1098C397" w:rsidR="00EB7B0C" w:rsidRDefault="00EB7B0C" w:rsidP="00EB7B0C">
            <w:pPr>
              <w:jc w:val="center"/>
              <w:rPr>
                <w:rFonts w:cstheme="minorHAnsi"/>
                <w:b w:val="0"/>
                <w:bCs w:val="0"/>
                <w:sz w:val="20"/>
                <w:szCs w:val="20"/>
              </w:rPr>
            </w:pPr>
          </w:p>
        </w:tc>
        <w:tc>
          <w:tcPr>
            <w:tcW w:w="1411" w:type="dxa"/>
            <w:vAlign w:val="center"/>
          </w:tcPr>
          <w:p w14:paraId="3A493E00" w14:textId="77777777" w:rsidR="00EB7B0C" w:rsidRDefault="00EB7B0C" w:rsidP="00EB7B0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AE3E07E" w14:textId="26DC58B9" w:rsidR="00EB7B0C" w:rsidRDefault="00EB7B0C" w:rsidP="00EB7B0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9/14</w:t>
            </w:r>
          </w:p>
        </w:tc>
        <w:tc>
          <w:tcPr>
            <w:tcW w:w="1530" w:type="dxa"/>
            <w:vAlign w:val="center"/>
          </w:tcPr>
          <w:p w14:paraId="6E447910" w14:textId="77777777" w:rsidR="00EB7B0C" w:rsidRDefault="00EB7B0C" w:rsidP="00EB7B0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23283085" w14:textId="53E53C12" w:rsidR="00EB7B0C" w:rsidRDefault="00EB7B0C" w:rsidP="00EB7B0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4-5pm</w:t>
            </w:r>
          </w:p>
        </w:tc>
        <w:tc>
          <w:tcPr>
            <w:tcW w:w="3330" w:type="dxa"/>
            <w:vAlign w:val="center"/>
          </w:tcPr>
          <w:p w14:paraId="1C3E4FB0" w14:textId="77777777" w:rsidR="00EB7B0C" w:rsidRPr="006F5E8C" w:rsidRDefault="00EB7B0C" w:rsidP="00EB7B0C">
            <w:pPr>
              <w:cnfStyle w:val="000000000000" w:firstRow="0" w:lastRow="0" w:firstColumn="0" w:lastColumn="0" w:oddVBand="0" w:evenVBand="0" w:oddHBand="0" w:evenHBand="0" w:firstRowFirstColumn="0" w:firstRowLastColumn="0" w:lastRowFirstColumn="0" w:lastRowLastColumn="0"/>
              <w:rPr>
                <w:rFonts w:cstheme="minorHAnsi"/>
                <w:b/>
                <w:bCs/>
                <w:i/>
                <w:iCs/>
                <w:sz w:val="20"/>
                <w:szCs w:val="20"/>
              </w:rPr>
            </w:pPr>
            <w:r w:rsidRPr="006F5E8C">
              <w:rPr>
                <w:rFonts w:cstheme="minorHAnsi"/>
                <w:b/>
                <w:bCs/>
                <w:i/>
                <w:iCs/>
                <w:sz w:val="20"/>
                <w:szCs w:val="20"/>
              </w:rPr>
              <w:t>Digital Tools in the NC 401(k) &amp; NC 457 Plans</w:t>
            </w:r>
          </w:p>
          <w:p w14:paraId="1D83E1EA" w14:textId="77777777" w:rsidR="00EB7B0C" w:rsidRPr="00BE3DD2" w:rsidRDefault="00EB7B0C" w:rsidP="00EB7B0C">
            <w:pPr>
              <w:cnfStyle w:val="000000000000" w:firstRow="0" w:lastRow="0" w:firstColumn="0" w:lastColumn="0" w:oddVBand="0" w:evenVBand="0" w:oddHBand="0" w:evenHBand="0" w:firstRowFirstColumn="0" w:firstRowLastColumn="0" w:lastRowFirstColumn="0" w:lastRowLastColumn="0"/>
              <w:rPr>
                <w:rFonts w:cstheme="minorHAnsi"/>
                <w:i/>
                <w:iCs/>
                <w:sz w:val="12"/>
                <w:szCs w:val="12"/>
              </w:rPr>
            </w:pPr>
          </w:p>
          <w:p w14:paraId="677E92B7" w14:textId="77777777" w:rsidR="00EB7B0C" w:rsidRPr="00BE3DD2" w:rsidRDefault="00EB7B0C" w:rsidP="00EB7B0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BE3DD2">
              <w:rPr>
                <w:color w:val="000000"/>
                <w:sz w:val="20"/>
                <w:szCs w:val="20"/>
              </w:rPr>
              <w:t xml:space="preserve">The NC Plans have a host of digital tools that you can use to monitor your account(s) and to learn more about planning and saving for retirement. Get to know the Retirement Income Calculator and other tools that can help you estimate your potential income in retirement and demonstrate how small contribution changes today can make a big impact on your retirement readiness. </w:t>
            </w:r>
          </w:p>
          <w:p w14:paraId="7DCF65F8" w14:textId="77777777" w:rsidR="00EB7B0C" w:rsidRPr="00BE3DD2" w:rsidRDefault="00EB7B0C" w:rsidP="00EB7B0C">
            <w:pPr>
              <w:cnfStyle w:val="000000000000" w:firstRow="0" w:lastRow="0" w:firstColumn="0" w:lastColumn="0" w:oddVBand="0" w:evenVBand="0" w:oddHBand="0" w:evenHBand="0" w:firstRowFirstColumn="0" w:firstRowLastColumn="0" w:lastRowFirstColumn="0" w:lastRowLastColumn="0"/>
              <w:rPr>
                <w:rFonts w:cstheme="minorHAnsi"/>
                <w:i/>
                <w:iCs/>
                <w:color w:val="000000"/>
                <w:sz w:val="12"/>
                <w:szCs w:val="12"/>
              </w:rPr>
            </w:pPr>
          </w:p>
          <w:p w14:paraId="57DA23A0" w14:textId="1887E617" w:rsidR="00EB7B0C" w:rsidRPr="00D70AA4" w:rsidRDefault="00EB7B0C" w:rsidP="00EB7B0C">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B6439">
              <w:rPr>
                <w:rFonts w:cstheme="minorHAnsi"/>
                <w:i/>
                <w:iCs/>
                <w:sz w:val="18"/>
                <w:szCs w:val="18"/>
              </w:rPr>
              <w:t>Audience: Participants in the NC 401(k) &amp; NC 457 Retirement Plans</w:t>
            </w:r>
          </w:p>
        </w:tc>
        <w:tc>
          <w:tcPr>
            <w:tcW w:w="1890" w:type="dxa"/>
            <w:vAlign w:val="center"/>
          </w:tcPr>
          <w:p w14:paraId="3092B1BC" w14:textId="77777777" w:rsidR="00EB7B0C" w:rsidRDefault="00EB7B0C" w:rsidP="00EB7B0C">
            <w:pPr>
              <w:jc w:val="center"/>
              <w:cnfStyle w:val="000000000000" w:firstRow="0" w:lastRow="0" w:firstColumn="0" w:lastColumn="0" w:oddVBand="0" w:evenVBand="0" w:oddHBand="0" w:evenHBand="0" w:firstRowFirstColumn="0" w:firstRowLastColumn="0" w:lastRowFirstColumn="0" w:lastRowLastColumn="0"/>
            </w:pPr>
          </w:p>
          <w:p w14:paraId="06B947AD" w14:textId="77777777" w:rsidR="00EB7B0C" w:rsidRPr="006A322A" w:rsidRDefault="00EB7B0C" w:rsidP="00EB7B0C">
            <w:pPr>
              <w:jc w:val="center"/>
              <w:cnfStyle w:val="000000000000" w:firstRow="0" w:lastRow="0" w:firstColumn="0" w:lastColumn="0" w:oddVBand="0" w:evenVBand="0" w:oddHBand="0" w:evenHBand="0" w:firstRowFirstColumn="0" w:firstRowLastColumn="0" w:lastRowFirstColumn="0" w:lastRowLastColumn="0"/>
              <w:rPr>
                <w:rStyle w:val="Hyperlink"/>
                <w:sz w:val="20"/>
                <w:szCs w:val="20"/>
              </w:rPr>
            </w:pPr>
            <w:r>
              <w:rPr>
                <w:sz w:val="20"/>
                <w:szCs w:val="20"/>
              </w:rPr>
              <w:fldChar w:fldCharType="begin"/>
            </w:r>
            <w:r>
              <w:rPr>
                <w:sz w:val="20"/>
                <w:szCs w:val="20"/>
              </w:rPr>
              <w:instrText>HYPERLINK "https://empower.webex.com/weblink/register/r831d22be9c8e07502a96a4881756e288"</w:instrText>
            </w:r>
            <w:r>
              <w:rPr>
                <w:sz w:val="20"/>
                <w:szCs w:val="20"/>
              </w:rPr>
            </w:r>
            <w:r>
              <w:rPr>
                <w:sz w:val="20"/>
                <w:szCs w:val="20"/>
              </w:rPr>
              <w:fldChar w:fldCharType="separate"/>
            </w:r>
            <w:r w:rsidRPr="006A322A">
              <w:rPr>
                <w:rStyle w:val="Hyperlink"/>
                <w:sz w:val="20"/>
                <w:szCs w:val="20"/>
              </w:rPr>
              <w:t>Register Here</w:t>
            </w:r>
          </w:p>
          <w:p w14:paraId="66958BA3" w14:textId="0CFF6B2D" w:rsidR="00EB7B0C" w:rsidRDefault="00EB7B0C" w:rsidP="00EB7B0C">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u w:val="single"/>
              </w:rPr>
            </w:pPr>
            <w:r>
              <w:rPr>
                <w:sz w:val="20"/>
                <w:szCs w:val="20"/>
              </w:rPr>
              <w:fldChar w:fldCharType="end"/>
            </w:r>
          </w:p>
        </w:tc>
      </w:tr>
      <w:tr w:rsidR="00EB7B0C" w14:paraId="02FC9946" w14:textId="77777777" w:rsidTr="007C3929">
        <w:trPr>
          <w:cnfStyle w:val="000000100000" w:firstRow="0" w:lastRow="0" w:firstColumn="0" w:lastColumn="0" w:oddVBand="0" w:evenVBand="0" w:oddHBand="1"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1194" w:type="dxa"/>
            <w:vAlign w:val="center"/>
          </w:tcPr>
          <w:p w14:paraId="2FD2068D" w14:textId="1D712217" w:rsidR="00EB7B0C" w:rsidRDefault="00EB7B0C" w:rsidP="00EB7B0C">
            <w:pPr>
              <w:jc w:val="center"/>
              <w:rPr>
                <w:rFonts w:cstheme="minorHAnsi"/>
                <w:b w:val="0"/>
                <w:bCs w:val="0"/>
                <w:sz w:val="20"/>
                <w:szCs w:val="20"/>
              </w:rPr>
            </w:pPr>
            <w:r>
              <w:rPr>
                <w:rFonts w:cstheme="minorHAnsi"/>
                <w:sz w:val="20"/>
                <w:szCs w:val="20"/>
              </w:rPr>
              <w:t>Tuesday</w:t>
            </w:r>
          </w:p>
        </w:tc>
        <w:tc>
          <w:tcPr>
            <w:tcW w:w="1411" w:type="dxa"/>
            <w:vAlign w:val="center"/>
          </w:tcPr>
          <w:p w14:paraId="27521954" w14:textId="18357D5D" w:rsidR="00EB7B0C" w:rsidRDefault="00EB7B0C" w:rsidP="00EB7B0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9/19</w:t>
            </w:r>
          </w:p>
        </w:tc>
        <w:tc>
          <w:tcPr>
            <w:tcW w:w="1530" w:type="dxa"/>
            <w:vAlign w:val="center"/>
          </w:tcPr>
          <w:p w14:paraId="13A277A5" w14:textId="57170451" w:rsidR="00EB7B0C" w:rsidRDefault="00EB7B0C" w:rsidP="00EB7B0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4-4:45pm</w:t>
            </w:r>
          </w:p>
        </w:tc>
        <w:tc>
          <w:tcPr>
            <w:tcW w:w="3330" w:type="dxa"/>
            <w:vAlign w:val="center"/>
          </w:tcPr>
          <w:p w14:paraId="290D85B9" w14:textId="77777777" w:rsidR="00EB7B0C" w:rsidRPr="007B6439" w:rsidRDefault="00EB7B0C" w:rsidP="00EB7B0C">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b/>
                <w:bCs/>
                <w:i/>
                <w:iCs/>
                <w:sz w:val="20"/>
                <w:szCs w:val="20"/>
              </w:rPr>
            </w:pPr>
            <w:r w:rsidRPr="007B6439">
              <w:rPr>
                <w:rFonts w:cstheme="minorHAnsi"/>
                <w:b/>
                <w:bCs/>
                <w:i/>
                <w:iCs/>
                <w:sz w:val="20"/>
                <w:szCs w:val="20"/>
              </w:rPr>
              <w:t>Get to Know the NC 4</w:t>
            </w:r>
            <w:r>
              <w:rPr>
                <w:rFonts w:cstheme="minorHAnsi"/>
                <w:b/>
                <w:bCs/>
                <w:i/>
                <w:iCs/>
                <w:sz w:val="20"/>
                <w:szCs w:val="20"/>
              </w:rPr>
              <w:t>57</w:t>
            </w:r>
            <w:r w:rsidRPr="007B6439">
              <w:rPr>
                <w:rFonts w:cstheme="minorHAnsi"/>
                <w:b/>
                <w:bCs/>
                <w:i/>
                <w:iCs/>
                <w:sz w:val="20"/>
                <w:szCs w:val="20"/>
              </w:rPr>
              <w:t xml:space="preserve"> Plan</w:t>
            </w:r>
          </w:p>
          <w:p w14:paraId="5AD4BD65" w14:textId="06CFCC13" w:rsidR="00EB7B0C" w:rsidRPr="002232E5" w:rsidRDefault="00EB7B0C" w:rsidP="00EB7B0C">
            <w:pPr>
              <w:cnfStyle w:val="000000100000" w:firstRow="0" w:lastRow="0" w:firstColumn="0" w:lastColumn="0" w:oddVBand="0" w:evenVBand="0" w:oddHBand="1" w:evenHBand="0" w:firstRowFirstColumn="0" w:firstRowLastColumn="0" w:lastRowFirstColumn="0" w:lastRowLastColumn="0"/>
              <w:rPr>
                <w:rFonts w:cstheme="minorHAnsi"/>
                <w:b/>
                <w:bCs/>
                <w:i/>
                <w:iCs/>
                <w:sz w:val="20"/>
                <w:szCs w:val="20"/>
              </w:rPr>
            </w:pPr>
            <w:r w:rsidRPr="007B6439">
              <w:rPr>
                <w:rFonts w:cstheme="minorHAnsi"/>
                <w:sz w:val="18"/>
                <w:szCs w:val="18"/>
              </w:rPr>
              <w:t>Join Donny Dutton, Retirement Education Counselor with Empower for this overview of the NC Total Retirement Plans includes information on the benefits that may be available to you through your pension, the NC 4</w:t>
            </w:r>
            <w:r>
              <w:rPr>
                <w:rFonts w:cstheme="minorHAnsi"/>
                <w:sz w:val="18"/>
                <w:szCs w:val="18"/>
              </w:rPr>
              <w:t>57</w:t>
            </w:r>
            <w:r w:rsidRPr="007B6439">
              <w:rPr>
                <w:rFonts w:cstheme="minorHAnsi"/>
                <w:sz w:val="18"/>
                <w:szCs w:val="18"/>
              </w:rPr>
              <w:t>, and Social Security to help you build retirement savings.</w:t>
            </w:r>
          </w:p>
        </w:tc>
        <w:tc>
          <w:tcPr>
            <w:tcW w:w="1890" w:type="dxa"/>
            <w:vAlign w:val="center"/>
          </w:tcPr>
          <w:p w14:paraId="6CD49B6A" w14:textId="77777777" w:rsidR="00EB7B0C" w:rsidRDefault="00EB7B0C" w:rsidP="00EB7B0C">
            <w:pPr>
              <w:jc w:val="center"/>
              <w:cnfStyle w:val="000000100000" w:firstRow="0" w:lastRow="0" w:firstColumn="0" w:lastColumn="0" w:oddVBand="0" w:evenVBand="0" w:oddHBand="1" w:evenHBand="0" w:firstRowFirstColumn="0" w:firstRowLastColumn="0" w:lastRowFirstColumn="0" w:lastRowLastColumn="0"/>
            </w:pPr>
          </w:p>
          <w:p w14:paraId="335B1949" w14:textId="77777777" w:rsidR="00EB7B0C" w:rsidRPr="007B6439" w:rsidRDefault="00EB7B0C" w:rsidP="00EB7B0C">
            <w:pPr>
              <w:jc w:val="center"/>
              <w:cnfStyle w:val="000000100000" w:firstRow="0" w:lastRow="0" w:firstColumn="0" w:lastColumn="0" w:oddVBand="0" w:evenVBand="0" w:oddHBand="1" w:evenHBand="0" w:firstRowFirstColumn="0" w:firstRowLastColumn="0" w:lastRowFirstColumn="0" w:lastRowLastColumn="0"/>
              <w:rPr>
                <w:rStyle w:val="Hyperlink"/>
                <w:sz w:val="20"/>
                <w:szCs w:val="20"/>
              </w:rPr>
            </w:pPr>
            <w:r>
              <w:rPr>
                <w:sz w:val="20"/>
                <w:szCs w:val="20"/>
              </w:rPr>
              <w:fldChar w:fldCharType="begin"/>
            </w:r>
            <w:r>
              <w:rPr>
                <w:sz w:val="20"/>
                <w:szCs w:val="20"/>
              </w:rPr>
              <w:instrText>HYPERLINK "https://empower.webex.com/weblink/register/rb8a39f2e7928f71975e673aa08e1fd03"</w:instrText>
            </w:r>
            <w:r>
              <w:rPr>
                <w:sz w:val="20"/>
                <w:szCs w:val="20"/>
              </w:rPr>
            </w:r>
            <w:r>
              <w:rPr>
                <w:sz w:val="20"/>
                <w:szCs w:val="20"/>
              </w:rPr>
              <w:fldChar w:fldCharType="separate"/>
            </w:r>
            <w:r w:rsidRPr="007B6439">
              <w:rPr>
                <w:rStyle w:val="Hyperlink"/>
                <w:sz w:val="20"/>
                <w:szCs w:val="20"/>
              </w:rPr>
              <w:t>Register Here</w:t>
            </w:r>
          </w:p>
          <w:p w14:paraId="2E72BE55" w14:textId="48E5CF06" w:rsidR="00EB7B0C" w:rsidRDefault="00EB7B0C" w:rsidP="00EB7B0C">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0"/>
                <w:szCs w:val="20"/>
                <w:u w:val="single"/>
              </w:rPr>
            </w:pPr>
            <w:r>
              <w:rPr>
                <w:sz w:val="20"/>
                <w:szCs w:val="20"/>
              </w:rPr>
              <w:fldChar w:fldCharType="end"/>
            </w:r>
          </w:p>
        </w:tc>
      </w:tr>
      <w:tr w:rsidR="00EB7B0C" w14:paraId="4E822C5B" w14:textId="77777777" w:rsidTr="00AD65FF">
        <w:trPr>
          <w:trHeight w:val="782"/>
        </w:trPr>
        <w:tc>
          <w:tcPr>
            <w:cnfStyle w:val="001000000000" w:firstRow="0" w:lastRow="0" w:firstColumn="1" w:lastColumn="0" w:oddVBand="0" w:evenVBand="0" w:oddHBand="0" w:evenHBand="0" w:firstRowFirstColumn="0" w:firstRowLastColumn="0" w:lastRowFirstColumn="0" w:lastRowLastColumn="0"/>
            <w:tcW w:w="1194" w:type="dxa"/>
          </w:tcPr>
          <w:p w14:paraId="3003CC20" w14:textId="77777777" w:rsidR="00EB7B0C" w:rsidRDefault="00EB7B0C" w:rsidP="00EB7B0C">
            <w:pPr>
              <w:jc w:val="center"/>
              <w:rPr>
                <w:rFonts w:cstheme="minorHAnsi"/>
                <w:b w:val="0"/>
                <w:bCs w:val="0"/>
                <w:sz w:val="20"/>
                <w:szCs w:val="20"/>
              </w:rPr>
            </w:pPr>
          </w:p>
          <w:p w14:paraId="42049644" w14:textId="77777777" w:rsidR="00EB7B0C" w:rsidRDefault="00EB7B0C" w:rsidP="00EB7B0C">
            <w:pPr>
              <w:jc w:val="center"/>
              <w:rPr>
                <w:rFonts w:cstheme="minorHAnsi"/>
                <w:b w:val="0"/>
                <w:bCs w:val="0"/>
                <w:sz w:val="20"/>
                <w:szCs w:val="20"/>
              </w:rPr>
            </w:pPr>
          </w:p>
          <w:p w14:paraId="01B87E23" w14:textId="77777777" w:rsidR="00EB7B0C" w:rsidRDefault="00EB7B0C" w:rsidP="00EB7B0C">
            <w:pPr>
              <w:jc w:val="center"/>
              <w:rPr>
                <w:rFonts w:cstheme="minorHAnsi"/>
                <w:b w:val="0"/>
                <w:bCs w:val="0"/>
                <w:sz w:val="20"/>
                <w:szCs w:val="20"/>
              </w:rPr>
            </w:pPr>
          </w:p>
          <w:p w14:paraId="297D5776" w14:textId="77777777" w:rsidR="00EB7B0C" w:rsidRDefault="00EB7B0C" w:rsidP="00EB7B0C">
            <w:pPr>
              <w:jc w:val="center"/>
              <w:rPr>
                <w:rFonts w:cstheme="minorHAnsi"/>
                <w:b w:val="0"/>
                <w:bCs w:val="0"/>
                <w:sz w:val="20"/>
                <w:szCs w:val="20"/>
              </w:rPr>
            </w:pPr>
          </w:p>
          <w:p w14:paraId="586AB2F5" w14:textId="1DCBAB75" w:rsidR="00EB7B0C" w:rsidRPr="005D7713" w:rsidRDefault="00EB7B0C" w:rsidP="00EB7B0C">
            <w:pPr>
              <w:jc w:val="center"/>
              <w:rPr>
                <w:rFonts w:cstheme="minorHAnsi"/>
                <w:sz w:val="20"/>
                <w:szCs w:val="20"/>
              </w:rPr>
            </w:pPr>
            <w:r w:rsidRPr="005D7713">
              <w:rPr>
                <w:rFonts w:cstheme="minorHAnsi"/>
                <w:sz w:val="20"/>
                <w:szCs w:val="20"/>
              </w:rPr>
              <w:t>Wednesday</w:t>
            </w:r>
          </w:p>
        </w:tc>
        <w:tc>
          <w:tcPr>
            <w:tcW w:w="1411" w:type="dxa"/>
          </w:tcPr>
          <w:p w14:paraId="02365263" w14:textId="77777777" w:rsidR="00EB7B0C" w:rsidRDefault="00EB7B0C" w:rsidP="00EB7B0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1233687" w14:textId="77777777" w:rsidR="00EB7B0C" w:rsidRDefault="00EB7B0C" w:rsidP="00EB7B0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8A94813" w14:textId="77777777" w:rsidR="00EB7B0C" w:rsidRDefault="00EB7B0C" w:rsidP="00EB7B0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502A216C" w14:textId="77777777" w:rsidR="00EB7B0C" w:rsidRDefault="00EB7B0C" w:rsidP="00EB7B0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06033CE" w14:textId="313EC577" w:rsidR="00EB7B0C" w:rsidRDefault="00EB7B0C" w:rsidP="00EB7B0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9/20</w:t>
            </w:r>
          </w:p>
        </w:tc>
        <w:tc>
          <w:tcPr>
            <w:tcW w:w="1530" w:type="dxa"/>
          </w:tcPr>
          <w:p w14:paraId="713CF7B9" w14:textId="77777777" w:rsidR="00EB7B0C" w:rsidRDefault="00EB7B0C" w:rsidP="00EB7B0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6E1C58D" w14:textId="77777777" w:rsidR="00EB7B0C" w:rsidRDefault="00EB7B0C" w:rsidP="00EB7B0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F7B54B9" w14:textId="77777777" w:rsidR="00EB7B0C" w:rsidRDefault="00EB7B0C" w:rsidP="00EB7B0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D23F3CE" w14:textId="77777777" w:rsidR="00EB7B0C" w:rsidRDefault="00EB7B0C" w:rsidP="00EB7B0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55B00E4C" w14:textId="796E0788" w:rsidR="00EB7B0C" w:rsidRDefault="00EB7B0C" w:rsidP="00EB7B0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10:30-11:30am</w:t>
            </w:r>
          </w:p>
        </w:tc>
        <w:tc>
          <w:tcPr>
            <w:tcW w:w="3330" w:type="dxa"/>
            <w:vAlign w:val="center"/>
          </w:tcPr>
          <w:p w14:paraId="4E5ABA3B" w14:textId="77777777" w:rsidR="00EB7B0C" w:rsidRDefault="00EB7B0C" w:rsidP="00EB7B0C">
            <w:pPr>
              <w:cnfStyle w:val="000000000000" w:firstRow="0" w:lastRow="0" w:firstColumn="0" w:lastColumn="0" w:oddVBand="0" w:evenVBand="0" w:oddHBand="0" w:evenHBand="0" w:firstRowFirstColumn="0" w:firstRowLastColumn="0" w:lastRowFirstColumn="0" w:lastRowLastColumn="0"/>
              <w:rPr>
                <w:rFonts w:cstheme="minorHAnsi"/>
                <w:b/>
                <w:bCs/>
                <w:i/>
                <w:iCs/>
                <w:sz w:val="20"/>
                <w:szCs w:val="20"/>
              </w:rPr>
            </w:pPr>
            <w:r w:rsidRPr="002232E5">
              <w:rPr>
                <w:rFonts w:cstheme="minorHAnsi"/>
                <w:b/>
                <w:bCs/>
                <w:i/>
                <w:iCs/>
                <w:sz w:val="20"/>
                <w:szCs w:val="20"/>
              </w:rPr>
              <w:t>Protecting Your 401(k) &amp; NC 457 Online Accounts</w:t>
            </w:r>
          </w:p>
          <w:p w14:paraId="1215CD4D" w14:textId="77777777" w:rsidR="00EB7B0C" w:rsidRPr="00362033" w:rsidRDefault="00EB7B0C" w:rsidP="00EB7B0C">
            <w:pPr>
              <w:cnfStyle w:val="000000000000" w:firstRow="0" w:lastRow="0" w:firstColumn="0" w:lastColumn="0" w:oddVBand="0" w:evenVBand="0" w:oddHBand="0" w:evenHBand="0" w:firstRowFirstColumn="0" w:firstRowLastColumn="0" w:lastRowFirstColumn="0" w:lastRowLastColumn="0"/>
              <w:rPr>
                <w:rFonts w:cstheme="minorHAnsi"/>
                <w:b/>
                <w:bCs/>
                <w:i/>
                <w:iCs/>
                <w:sz w:val="12"/>
                <w:szCs w:val="12"/>
              </w:rPr>
            </w:pPr>
          </w:p>
          <w:p w14:paraId="6816B86F" w14:textId="6971BC97" w:rsidR="00EB7B0C" w:rsidRDefault="00EB7B0C" w:rsidP="00EB7B0C">
            <w:pPr>
              <w:cnfStyle w:val="000000000000" w:firstRow="0" w:lastRow="0" w:firstColumn="0" w:lastColumn="0" w:oddVBand="0" w:evenVBand="0" w:oddHBand="0" w:evenHBand="0" w:firstRowFirstColumn="0" w:firstRowLastColumn="0" w:lastRowFirstColumn="0" w:lastRowLastColumn="0"/>
              <w:rPr>
                <w:rFonts w:cstheme="minorHAnsi"/>
                <w:b/>
                <w:bCs/>
                <w:i/>
                <w:iCs/>
                <w:sz w:val="20"/>
                <w:szCs w:val="20"/>
              </w:rPr>
            </w:pPr>
            <w:r w:rsidRPr="00BF006F">
              <w:rPr>
                <w:rFonts w:cstheme="minorHAnsi"/>
                <w:sz w:val="18"/>
                <w:szCs w:val="18"/>
              </w:rPr>
              <w:t>This presentation highlights trends in cybersecurity, account security myths, and demonstrate</w:t>
            </w:r>
            <w:r>
              <w:rPr>
                <w:rFonts w:cstheme="minorHAnsi"/>
                <w:sz w:val="18"/>
                <w:szCs w:val="18"/>
              </w:rPr>
              <w:t>s</w:t>
            </w:r>
            <w:r w:rsidRPr="00BF006F">
              <w:rPr>
                <w:rFonts w:cstheme="minorHAnsi"/>
                <w:sz w:val="18"/>
                <w:szCs w:val="18"/>
              </w:rPr>
              <w:t xml:space="preserve"> the available resources of the myNCPlans.com website to assure the security of your online accounts</w:t>
            </w:r>
            <w:r w:rsidRPr="00BF006F">
              <w:rPr>
                <w:rFonts w:cstheme="minorHAnsi"/>
                <w:b/>
                <w:bCs/>
                <w:i/>
                <w:iCs/>
                <w:sz w:val="20"/>
                <w:szCs w:val="20"/>
              </w:rPr>
              <w:t>.</w:t>
            </w:r>
          </w:p>
          <w:p w14:paraId="21D8577C" w14:textId="77777777" w:rsidR="00EB7B0C" w:rsidRPr="00362033" w:rsidRDefault="00EB7B0C" w:rsidP="00EB7B0C">
            <w:pPr>
              <w:cnfStyle w:val="000000000000" w:firstRow="0" w:lastRow="0" w:firstColumn="0" w:lastColumn="0" w:oddVBand="0" w:evenVBand="0" w:oddHBand="0" w:evenHBand="0" w:firstRowFirstColumn="0" w:firstRowLastColumn="0" w:lastRowFirstColumn="0" w:lastRowLastColumn="0"/>
              <w:rPr>
                <w:rFonts w:cstheme="minorHAnsi"/>
                <w:b/>
                <w:bCs/>
                <w:i/>
                <w:iCs/>
                <w:sz w:val="12"/>
                <w:szCs w:val="12"/>
              </w:rPr>
            </w:pPr>
          </w:p>
          <w:p w14:paraId="5E2156BE" w14:textId="5AE35A54" w:rsidR="00EB7B0C" w:rsidRPr="00E37776" w:rsidRDefault="00EB7B0C" w:rsidP="00EB7B0C">
            <w:pPr>
              <w:cnfStyle w:val="000000000000" w:firstRow="0" w:lastRow="0" w:firstColumn="0" w:lastColumn="0" w:oddVBand="0" w:evenVBand="0" w:oddHBand="0" w:evenHBand="0" w:firstRowFirstColumn="0" w:firstRowLastColumn="0" w:lastRowFirstColumn="0" w:lastRowLastColumn="0"/>
              <w:rPr>
                <w:rFonts w:cstheme="minorHAnsi"/>
                <w:b/>
                <w:bCs/>
                <w:i/>
                <w:iCs/>
                <w:sz w:val="18"/>
                <w:szCs w:val="18"/>
              </w:rPr>
            </w:pPr>
            <w:r w:rsidRPr="00E37776">
              <w:rPr>
                <w:rFonts w:cstheme="minorHAnsi"/>
                <w:i/>
                <w:iCs/>
                <w:sz w:val="18"/>
                <w:szCs w:val="18"/>
              </w:rPr>
              <w:lastRenderedPageBreak/>
              <w:t>Audience: Participants in the NC 401(k) &amp; NC 457 Retirement Plans</w:t>
            </w:r>
          </w:p>
        </w:tc>
        <w:tc>
          <w:tcPr>
            <w:tcW w:w="1890" w:type="dxa"/>
          </w:tcPr>
          <w:p w14:paraId="6D349EC9" w14:textId="77777777" w:rsidR="00EB7B0C" w:rsidRDefault="00EB7B0C" w:rsidP="00EB7B0C">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u w:val="single"/>
              </w:rPr>
            </w:pPr>
          </w:p>
          <w:p w14:paraId="5627F1DE" w14:textId="77777777" w:rsidR="00EB7B0C" w:rsidRDefault="00EB7B0C" w:rsidP="00EB7B0C">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u w:val="single"/>
              </w:rPr>
            </w:pPr>
          </w:p>
          <w:p w14:paraId="47B42884" w14:textId="77777777" w:rsidR="00EB7B0C" w:rsidRDefault="00EB7B0C" w:rsidP="00EB7B0C">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u w:val="single"/>
              </w:rPr>
            </w:pPr>
          </w:p>
          <w:p w14:paraId="7B74798A" w14:textId="77777777" w:rsidR="00EB7B0C" w:rsidRDefault="00EB7B0C" w:rsidP="00EB7B0C">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u w:val="single"/>
              </w:rPr>
            </w:pPr>
          </w:p>
          <w:p w14:paraId="36DFCBAA" w14:textId="77777777" w:rsidR="00EB7B0C" w:rsidRPr="00E37776" w:rsidRDefault="00EB7B0C" w:rsidP="00EB7B0C">
            <w:pPr>
              <w:jc w:val="center"/>
              <w:cnfStyle w:val="000000000000" w:firstRow="0" w:lastRow="0" w:firstColumn="0" w:lastColumn="0" w:oddVBand="0" w:evenVBand="0" w:oddHBand="0" w:evenHBand="0" w:firstRowFirstColumn="0" w:firstRowLastColumn="0" w:lastRowFirstColumn="0" w:lastRowLastColumn="0"/>
              <w:rPr>
                <w:color w:val="FFFFFF" w:themeColor="background1"/>
                <w:sz w:val="20"/>
                <w:szCs w:val="20"/>
                <w:u w:val="single"/>
              </w:rPr>
            </w:pPr>
            <w:hyperlink r:id="rId11" w:history="1">
              <w:r w:rsidRPr="00E37776">
                <w:rPr>
                  <w:rStyle w:val="Hyperlink"/>
                  <w:sz w:val="20"/>
                  <w:szCs w:val="20"/>
                </w:rPr>
                <w:t>Register Here</w:t>
              </w:r>
            </w:hyperlink>
          </w:p>
          <w:p w14:paraId="4009AEC2" w14:textId="77777777" w:rsidR="00EB7B0C" w:rsidRDefault="00EB7B0C" w:rsidP="00EB7B0C">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u w:val="single"/>
              </w:rPr>
            </w:pPr>
          </w:p>
        </w:tc>
      </w:tr>
      <w:tr w:rsidR="00EB7B0C" w14:paraId="0BA47CA1" w14:textId="77777777" w:rsidTr="001B5D36">
        <w:trPr>
          <w:cnfStyle w:val="000000100000" w:firstRow="0" w:lastRow="0" w:firstColumn="0" w:lastColumn="0" w:oddVBand="0" w:evenVBand="0" w:oddHBand="1"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1194" w:type="dxa"/>
            <w:vAlign w:val="center"/>
          </w:tcPr>
          <w:p w14:paraId="3E2A9899" w14:textId="1BF55BBC" w:rsidR="00EB7B0C" w:rsidRDefault="00EB7B0C" w:rsidP="00EB7B0C">
            <w:pPr>
              <w:jc w:val="center"/>
              <w:rPr>
                <w:rFonts w:cstheme="minorHAnsi"/>
                <w:b w:val="0"/>
                <w:bCs w:val="0"/>
                <w:sz w:val="20"/>
                <w:szCs w:val="20"/>
              </w:rPr>
            </w:pPr>
            <w:r>
              <w:rPr>
                <w:rFonts w:cstheme="minorHAnsi"/>
                <w:sz w:val="20"/>
                <w:szCs w:val="20"/>
              </w:rPr>
              <w:t>Thursday</w:t>
            </w:r>
          </w:p>
        </w:tc>
        <w:tc>
          <w:tcPr>
            <w:tcW w:w="1411" w:type="dxa"/>
            <w:vAlign w:val="center"/>
          </w:tcPr>
          <w:p w14:paraId="032CF695" w14:textId="2ECCEACE" w:rsidR="00EB7B0C" w:rsidRDefault="00EB7B0C" w:rsidP="00EB7B0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9/21</w:t>
            </w:r>
          </w:p>
        </w:tc>
        <w:tc>
          <w:tcPr>
            <w:tcW w:w="1530" w:type="dxa"/>
            <w:vAlign w:val="center"/>
          </w:tcPr>
          <w:p w14:paraId="6EFC732A" w14:textId="06589A76" w:rsidR="00EB7B0C" w:rsidRDefault="00EB7B0C" w:rsidP="00EB7B0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12-12:45pm</w:t>
            </w:r>
          </w:p>
        </w:tc>
        <w:tc>
          <w:tcPr>
            <w:tcW w:w="3330" w:type="dxa"/>
            <w:vAlign w:val="center"/>
          </w:tcPr>
          <w:p w14:paraId="102A4822" w14:textId="77777777" w:rsidR="00EB7B0C" w:rsidRPr="007B6439" w:rsidRDefault="00EB7B0C" w:rsidP="00EB7B0C">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b/>
                <w:bCs/>
                <w:i/>
                <w:iCs/>
                <w:sz w:val="20"/>
                <w:szCs w:val="20"/>
              </w:rPr>
            </w:pPr>
            <w:r w:rsidRPr="007B6439">
              <w:rPr>
                <w:rFonts w:cstheme="minorHAnsi"/>
                <w:b/>
                <w:bCs/>
                <w:i/>
                <w:iCs/>
                <w:sz w:val="20"/>
                <w:szCs w:val="20"/>
              </w:rPr>
              <w:t>Get to Know the NC 401(k) Plan</w:t>
            </w:r>
          </w:p>
          <w:p w14:paraId="411DFAB9" w14:textId="77777777" w:rsidR="00EB7B0C" w:rsidRDefault="00EB7B0C" w:rsidP="00EB7B0C">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B6439">
              <w:rPr>
                <w:rFonts w:cstheme="minorHAnsi"/>
                <w:sz w:val="18"/>
                <w:szCs w:val="18"/>
              </w:rPr>
              <w:t>Join Donny Dutton, Retirement Education Counselor with Empower for this overview of the NC Total Retirement Plans includes information on the benefits that may be available to you through your pension, the NC 401(k), and Social Security to help you build retirement savings.</w:t>
            </w:r>
          </w:p>
          <w:p w14:paraId="362851CA" w14:textId="77777777" w:rsidR="00EB7B0C" w:rsidRDefault="00EB7B0C" w:rsidP="00EB7B0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p w14:paraId="65DB0593" w14:textId="43D69045" w:rsidR="00EB7B0C" w:rsidRPr="00D6196D" w:rsidRDefault="00EB7B0C" w:rsidP="00EB7B0C">
            <w:pPr>
              <w:cnfStyle w:val="000000100000" w:firstRow="0" w:lastRow="0" w:firstColumn="0" w:lastColumn="0" w:oddVBand="0" w:evenVBand="0" w:oddHBand="1" w:evenHBand="0" w:firstRowFirstColumn="0" w:firstRowLastColumn="0" w:lastRowFirstColumn="0" w:lastRowLastColumn="0"/>
              <w:rPr>
                <w:rFonts w:cstheme="minorHAnsi"/>
                <w:b/>
                <w:bCs/>
                <w:i/>
                <w:iCs/>
                <w:sz w:val="20"/>
                <w:szCs w:val="20"/>
              </w:rPr>
            </w:pPr>
            <w:r w:rsidRPr="007B6439">
              <w:rPr>
                <w:rFonts w:cstheme="minorHAnsi"/>
                <w:i/>
                <w:iCs/>
                <w:sz w:val="18"/>
                <w:szCs w:val="18"/>
              </w:rPr>
              <w:t xml:space="preserve">Audience: Local Government Employees </w:t>
            </w:r>
          </w:p>
        </w:tc>
        <w:tc>
          <w:tcPr>
            <w:tcW w:w="1890" w:type="dxa"/>
            <w:vAlign w:val="center"/>
          </w:tcPr>
          <w:p w14:paraId="19697166" w14:textId="77777777" w:rsidR="00EB7B0C" w:rsidRDefault="00EB7B0C" w:rsidP="00EB7B0C">
            <w:pPr>
              <w:jc w:val="center"/>
              <w:cnfStyle w:val="000000100000" w:firstRow="0" w:lastRow="0" w:firstColumn="0" w:lastColumn="0" w:oddVBand="0" w:evenVBand="0" w:oddHBand="1" w:evenHBand="0" w:firstRowFirstColumn="0" w:firstRowLastColumn="0" w:lastRowFirstColumn="0" w:lastRowLastColumn="0"/>
            </w:pPr>
          </w:p>
          <w:p w14:paraId="7D3010B8" w14:textId="77777777" w:rsidR="00EB7B0C" w:rsidRPr="007B6439" w:rsidRDefault="00EB7B0C" w:rsidP="00EB7B0C">
            <w:pPr>
              <w:jc w:val="center"/>
              <w:cnfStyle w:val="000000100000" w:firstRow="0" w:lastRow="0" w:firstColumn="0" w:lastColumn="0" w:oddVBand="0" w:evenVBand="0" w:oddHBand="1" w:evenHBand="0" w:firstRowFirstColumn="0" w:firstRowLastColumn="0" w:lastRowFirstColumn="0" w:lastRowLastColumn="0"/>
              <w:rPr>
                <w:rStyle w:val="Hyperlink"/>
                <w:sz w:val="20"/>
                <w:szCs w:val="20"/>
              </w:rPr>
            </w:pPr>
            <w:r>
              <w:rPr>
                <w:sz w:val="20"/>
                <w:szCs w:val="20"/>
              </w:rPr>
              <w:fldChar w:fldCharType="begin"/>
            </w:r>
            <w:r>
              <w:rPr>
                <w:sz w:val="20"/>
                <w:szCs w:val="20"/>
              </w:rPr>
              <w:instrText>HYPERLINK "https://empower.webex.com/weblink/register/r46efff6ed9e7e1a8f76cca422f69288c"</w:instrText>
            </w:r>
            <w:r>
              <w:rPr>
                <w:sz w:val="20"/>
                <w:szCs w:val="20"/>
              </w:rPr>
            </w:r>
            <w:r>
              <w:rPr>
                <w:sz w:val="20"/>
                <w:szCs w:val="20"/>
              </w:rPr>
              <w:fldChar w:fldCharType="separate"/>
            </w:r>
            <w:r w:rsidRPr="007B6439">
              <w:rPr>
                <w:rStyle w:val="Hyperlink"/>
                <w:sz w:val="20"/>
                <w:szCs w:val="20"/>
              </w:rPr>
              <w:t>Register Here</w:t>
            </w:r>
          </w:p>
          <w:p w14:paraId="1E71B7CA" w14:textId="37FE6BAA" w:rsidR="00EB7B0C" w:rsidRDefault="00EB7B0C" w:rsidP="00EB7B0C">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0"/>
                <w:szCs w:val="20"/>
                <w:u w:val="single"/>
              </w:rPr>
            </w:pPr>
            <w:r>
              <w:rPr>
                <w:sz w:val="20"/>
                <w:szCs w:val="20"/>
              </w:rPr>
              <w:fldChar w:fldCharType="end"/>
            </w:r>
          </w:p>
        </w:tc>
      </w:tr>
      <w:tr w:rsidR="00EB7B0C" w14:paraId="4BF0F052" w14:textId="77777777" w:rsidTr="001B5D36">
        <w:trPr>
          <w:trHeight w:val="782"/>
        </w:trPr>
        <w:tc>
          <w:tcPr>
            <w:cnfStyle w:val="001000000000" w:firstRow="0" w:lastRow="0" w:firstColumn="1" w:lastColumn="0" w:oddVBand="0" w:evenVBand="0" w:oddHBand="0" w:evenHBand="0" w:firstRowFirstColumn="0" w:firstRowLastColumn="0" w:lastRowFirstColumn="0" w:lastRowLastColumn="0"/>
            <w:tcW w:w="1194" w:type="dxa"/>
            <w:vAlign w:val="center"/>
          </w:tcPr>
          <w:p w14:paraId="347F4BFE" w14:textId="1E6116B9" w:rsidR="00EB7B0C" w:rsidRDefault="00EB7B0C" w:rsidP="00EB7B0C">
            <w:pPr>
              <w:jc w:val="center"/>
              <w:rPr>
                <w:rFonts w:cstheme="minorHAnsi"/>
                <w:sz w:val="20"/>
                <w:szCs w:val="20"/>
              </w:rPr>
            </w:pPr>
            <w:r w:rsidRPr="008D754D">
              <w:rPr>
                <w:rFonts w:cstheme="minorHAnsi"/>
                <w:i/>
                <w:iCs/>
                <w:sz w:val="20"/>
                <w:szCs w:val="20"/>
              </w:rPr>
              <w:t>Monday-Friday</w:t>
            </w:r>
          </w:p>
        </w:tc>
        <w:tc>
          <w:tcPr>
            <w:tcW w:w="1411" w:type="dxa"/>
            <w:vAlign w:val="center"/>
          </w:tcPr>
          <w:p w14:paraId="12933002" w14:textId="0DB18031" w:rsidR="00EB7B0C" w:rsidRDefault="00EB7B0C" w:rsidP="00EB7B0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54D">
              <w:rPr>
                <w:rFonts w:cstheme="minorHAnsi"/>
                <w:i/>
                <w:iCs/>
                <w:sz w:val="20"/>
                <w:szCs w:val="20"/>
              </w:rPr>
              <w:t>Variable</w:t>
            </w:r>
          </w:p>
        </w:tc>
        <w:tc>
          <w:tcPr>
            <w:tcW w:w="1530" w:type="dxa"/>
            <w:vAlign w:val="center"/>
          </w:tcPr>
          <w:p w14:paraId="33A5834F" w14:textId="6D8F8821" w:rsidR="00EB7B0C" w:rsidRDefault="00EB7B0C" w:rsidP="00EB7B0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754D">
              <w:rPr>
                <w:rFonts w:cstheme="minorHAnsi"/>
                <w:i/>
                <w:iCs/>
                <w:sz w:val="20"/>
                <w:szCs w:val="20"/>
              </w:rPr>
              <w:t xml:space="preserve">30 </w:t>
            </w:r>
            <w:r>
              <w:rPr>
                <w:rFonts w:cstheme="minorHAnsi"/>
                <w:i/>
                <w:iCs/>
                <w:sz w:val="20"/>
                <w:szCs w:val="20"/>
              </w:rPr>
              <w:t>minutes</w:t>
            </w:r>
          </w:p>
        </w:tc>
        <w:tc>
          <w:tcPr>
            <w:tcW w:w="3330" w:type="dxa"/>
            <w:vAlign w:val="center"/>
          </w:tcPr>
          <w:p w14:paraId="6FAB4B95" w14:textId="366639E6" w:rsidR="00EB7B0C" w:rsidRPr="007B6439" w:rsidRDefault="00EB7B0C" w:rsidP="00EB7B0C">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b/>
                <w:bCs/>
                <w:i/>
                <w:iCs/>
                <w:sz w:val="20"/>
                <w:szCs w:val="20"/>
              </w:rPr>
            </w:pPr>
            <w:r w:rsidRPr="00BE3DD2">
              <w:rPr>
                <w:rFonts w:cstheme="minorHAnsi"/>
                <w:i/>
                <w:iCs/>
                <w:sz w:val="20"/>
                <w:szCs w:val="20"/>
              </w:rPr>
              <w:t xml:space="preserve">Schedule a personal consultation with </w:t>
            </w:r>
            <w:r>
              <w:rPr>
                <w:rFonts w:cstheme="minorHAnsi"/>
                <w:b/>
                <w:bCs/>
                <w:i/>
                <w:iCs/>
                <w:sz w:val="20"/>
                <w:szCs w:val="20"/>
              </w:rPr>
              <w:t>Donny Dutton</w:t>
            </w:r>
            <w:r w:rsidRPr="00BE3DD2">
              <w:rPr>
                <w:rFonts w:cstheme="minorHAnsi"/>
                <w:i/>
                <w:iCs/>
                <w:sz w:val="20"/>
                <w:szCs w:val="20"/>
              </w:rPr>
              <w:t xml:space="preserve"> to discuss your retirement-related questions. </w:t>
            </w:r>
          </w:p>
        </w:tc>
        <w:tc>
          <w:tcPr>
            <w:tcW w:w="1890" w:type="dxa"/>
            <w:vAlign w:val="center"/>
          </w:tcPr>
          <w:p w14:paraId="0AC7F337" w14:textId="77777777" w:rsidR="00EB7B0C" w:rsidRPr="007B6439" w:rsidRDefault="00EB7B0C" w:rsidP="00EB7B0C">
            <w:pPr>
              <w:jc w:val="center"/>
              <w:cnfStyle w:val="000000000000" w:firstRow="0" w:lastRow="0" w:firstColumn="0" w:lastColumn="0" w:oddVBand="0" w:evenVBand="0" w:oddHBand="0" w:evenHBand="0" w:firstRowFirstColumn="0" w:firstRowLastColumn="0" w:lastRowFirstColumn="0" w:lastRowLastColumn="0"/>
              <w:rPr>
                <w:rStyle w:val="Hyperlink"/>
                <w:sz w:val="20"/>
                <w:szCs w:val="20"/>
              </w:rPr>
            </w:pPr>
            <w:r>
              <w:rPr>
                <w:sz w:val="20"/>
                <w:szCs w:val="20"/>
              </w:rPr>
              <w:fldChar w:fldCharType="begin"/>
            </w:r>
            <w:r>
              <w:rPr>
                <w:sz w:val="20"/>
                <w:szCs w:val="20"/>
              </w:rPr>
              <w:instrText>HYPERLINK "https://prutimetrade.secure.force.com/cts?Id=a3S3b000000p7VZEAY"</w:instrText>
            </w:r>
            <w:r>
              <w:rPr>
                <w:sz w:val="20"/>
                <w:szCs w:val="20"/>
              </w:rPr>
            </w:r>
            <w:r>
              <w:rPr>
                <w:sz w:val="20"/>
                <w:szCs w:val="20"/>
              </w:rPr>
              <w:fldChar w:fldCharType="separate"/>
            </w:r>
            <w:r w:rsidRPr="007B6439">
              <w:rPr>
                <w:rStyle w:val="Hyperlink"/>
                <w:sz w:val="20"/>
                <w:szCs w:val="20"/>
              </w:rPr>
              <w:t>Register Here</w:t>
            </w:r>
          </w:p>
          <w:p w14:paraId="197F83D3" w14:textId="33CA4379" w:rsidR="00EB7B0C" w:rsidRDefault="00EB7B0C" w:rsidP="00EB7B0C">
            <w:pPr>
              <w:jc w:val="center"/>
              <w:cnfStyle w:val="000000000000" w:firstRow="0" w:lastRow="0" w:firstColumn="0" w:lastColumn="0" w:oddVBand="0" w:evenVBand="0" w:oddHBand="0" w:evenHBand="0" w:firstRowFirstColumn="0" w:firstRowLastColumn="0" w:lastRowFirstColumn="0" w:lastRowLastColumn="0"/>
            </w:pPr>
            <w:r>
              <w:rPr>
                <w:sz w:val="20"/>
                <w:szCs w:val="20"/>
              </w:rPr>
              <w:fldChar w:fldCharType="end"/>
            </w:r>
          </w:p>
        </w:tc>
      </w:tr>
    </w:tbl>
    <w:p w14:paraId="407A436D" w14:textId="77777777" w:rsidR="000D676F" w:rsidRPr="0014495D" w:rsidRDefault="000D676F" w:rsidP="00C37CC5">
      <w:pPr>
        <w:rPr>
          <w:rFonts w:cstheme="minorHAnsi"/>
          <w:i/>
          <w:iCs/>
          <w:color w:val="000000" w:themeColor="text1"/>
          <w:sz w:val="20"/>
          <w:szCs w:val="20"/>
        </w:rPr>
      </w:pPr>
    </w:p>
    <w:p w14:paraId="6482F224" w14:textId="748DAD38" w:rsidR="00EF0B9A" w:rsidRDefault="00C37CC5" w:rsidP="00C37CC5">
      <w:pPr>
        <w:rPr>
          <w:rFonts w:cstheme="minorHAnsi"/>
          <w:b/>
          <w:bCs/>
          <w:color w:val="00823B"/>
          <w:sz w:val="20"/>
          <w:szCs w:val="20"/>
        </w:rPr>
      </w:pPr>
      <w:r>
        <w:rPr>
          <w:noProof/>
        </w:rPr>
        <mc:AlternateContent>
          <mc:Choice Requires="wps">
            <w:drawing>
              <wp:anchor distT="4294967295" distB="4294967295" distL="114300" distR="114300" simplePos="0" relativeHeight="251660288" behindDoc="0" locked="0" layoutInCell="1" allowOverlap="1" wp14:anchorId="20C01B2D" wp14:editId="414D4829">
                <wp:simplePos x="0" y="0"/>
                <wp:positionH relativeFrom="column">
                  <wp:posOffset>55880</wp:posOffset>
                </wp:positionH>
                <wp:positionV relativeFrom="paragraph">
                  <wp:posOffset>12699</wp:posOffset>
                </wp:positionV>
                <wp:extent cx="5796280" cy="0"/>
                <wp:effectExtent l="0" t="0" r="0" b="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62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1F5EACB"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pt,1pt" to="460.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" strokecolor="#4579b8 [3044]">
                <o:lock v:ext="edit" shapetype="f"/>
              </v:line>
            </w:pict>
          </mc:Fallback>
        </mc:AlternateContent>
      </w:r>
    </w:p>
    <w:p w14:paraId="38C9E061" w14:textId="259FFFC2" w:rsidR="00C37CC5" w:rsidRPr="007D46F2" w:rsidRDefault="00C37CC5" w:rsidP="00C37CC5">
      <w:pPr>
        <w:rPr>
          <w:rFonts w:cstheme="minorHAnsi"/>
          <w:b/>
          <w:bCs/>
          <w:color w:val="00823B"/>
          <w:sz w:val="20"/>
          <w:szCs w:val="20"/>
        </w:rPr>
      </w:pPr>
      <w:r w:rsidRPr="007D46F2">
        <w:rPr>
          <w:rFonts w:cstheme="minorHAnsi"/>
          <w:b/>
          <w:bCs/>
          <w:color w:val="00823B"/>
          <w:sz w:val="20"/>
          <w:szCs w:val="20"/>
        </w:rPr>
        <w:t>Registration is easy:</w:t>
      </w:r>
    </w:p>
    <w:p w14:paraId="33B1C421" w14:textId="77777777" w:rsidR="00C37CC5" w:rsidRPr="007D46F2" w:rsidRDefault="00C37CC5" w:rsidP="00C37CC5">
      <w:pPr>
        <w:numPr>
          <w:ilvl w:val="0"/>
          <w:numId w:val="1"/>
        </w:numPr>
        <w:rPr>
          <w:rFonts w:cstheme="minorHAnsi"/>
          <w:b/>
          <w:sz w:val="20"/>
          <w:szCs w:val="20"/>
        </w:rPr>
      </w:pPr>
      <w:r w:rsidRPr="007D46F2">
        <w:rPr>
          <w:rFonts w:cstheme="minorHAnsi"/>
          <w:sz w:val="20"/>
          <w:szCs w:val="20"/>
        </w:rPr>
        <w:t>Click on the link in the table above to register</w:t>
      </w:r>
      <w:r>
        <w:rPr>
          <w:rFonts w:cstheme="minorHAnsi"/>
          <w:sz w:val="20"/>
          <w:szCs w:val="20"/>
        </w:rPr>
        <w:t>.</w:t>
      </w:r>
    </w:p>
    <w:p w14:paraId="45BDE620" w14:textId="6600808B" w:rsidR="00C37CC5" w:rsidRPr="007D46F2" w:rsidRDefault="00C37CC5" w:rsidP="00C37CC5">
      <w:pPr>
        <w:numPr>
          <w:ilvl w:val="0"/>
          <w:numId w:val="1"/>
        </w:numPr>
        <w:rPr>
          <w:rFonts w:cstheme="minorHAnsi"/>
          <w:b/>
          <w:sz w:val="20"/>
          <w:szCs w:val="20"/>
        </w:rPr>
      </w:pPr>
      <w:r w:rsidRPr="007D46F2">
        <w:rPr>
          <w:rFonts w:cstheme="minorHAnsi"/>
          <w:sz w:val="20"/>
          <w:szCs w:val="20"/>
        </w:rPr>
        <w:t xml:space="preserve">Once you register for a session, </w:t>
      </w:r>
      <w:r w:rsidR="00E9769B" w:rsidRPr="007D46F2">
        <w:rPr>
          <w:rFonts w:cstheme="minorHAnsi"/>
          <w:sz w:val="20"/>
          <w:szCs w:val="20"/>
        </w:rPr>
        <w:t>you will</w:t>
      </w:r>
      <w:r w:rsidRPr="007D46F2">
        <w:rPr>
          <w:rFonts w:cstheme="minorHAnsi"/>
          <w:sz w:val="20"/>
          <w:szCs w:val="20"/>
        </w:rPr>
        <w:t xml:space="preserve"> receive a confirmation email that contains a calendar invite. </w:t>
      </w:r>
      <w:r>
        <w:rPr>
          <w:rFonts w:cstheme="minorHAnsi"/>
          <w:sz w:val="20"/>
          <w:szCs w:val="20"/>
        </w:rPr>
        <w:t>B</w:t>
      </w:r>
      <w:r w:rsidRPr="007D46F2">
        <w:rPr>
          <w:rFonts w:cstheme="minorHAnsi"/>
          <w:sz w:val="20"/>
          <w:szCs w:val="20"/>
        </w:rPr>
        <w:t>e sure to “ACCEPT” the invite so it populates your calendar</w:t>
      </w:r>
      <w:r>
        <w:rPr>
          <w:rFonts w:cstheme="minorHAnsi"/>
          <w:sz w:val="20"/>
          <w:szCs w:val="20"/>
        </w:rPr>
        <w:t>.</w:t>
      </w:r>
    </w:p>
    <w:p w14:paraId="6FE027FB" w14:textId="77777777" w:rsidR="00976075" w:rsidRDefault="00976075" w:rsidP="00C37CC5">
      <w:pPr>
        <w:rPr>
          <w:rFonts w:cstheme="minorHAnsi"/>
          <w:b/>
          <w:bCs/>
          <w:color w:val="00823B"/>
          <w:sz w:val="20"/>
          <w:szCs w:val="20"/>
        </w:rPr>
      </w:pPr>
    </w:p>
    <w:p w14:paraId="26C82495" w14:textId="77777777" w:rsidR="00196626" w:rsidRDefault="00196626" w:rsidP="00C37CC5">
      <w:pPr>
        <w:rPr>
          <w:rFonts w:cstheme="minorHAnsi"/>
          <w:b/>
          <w:bCs/>
          <w:color w:val="00823B"/>
          <w:sz w:val="20"/>
          <w:szCs w:val="20"/>
        </w:rPr>
      </w:pPr>
    </w:p>
    <w:p w14:paraId="20B60DD5" w14:textId="419907AC" w:rsidR="00C37CC5" w:rsidRPr="007D46F2" w:rsidRDefault="00C37CC5" w:rsidP="00C37CC5">
      <w:pPr>
        <w:rPr>
          <w:rFonts w:cstheme="minorHAnsi"/>
          <w:b/>
          <w:bCs/>
          <w:color w:val="00823B"/>
          <w:sz w:val="20"/>
          <w:szCs w:val="20"/>
        </w:rPr>
      </w:pPr>
      <w:r w:rsidRPr="007D46F2">
        <w:rPr>
          <w:rFonts w:cstheme="minorHAnsi"/>
          <w:b/>
          <w:bCs/>
          <w:color w:val="00823B"/>
          <w:sz w:val="20"/>
          <w:szCs w:val="20"/>
        </w:rPr>
        <w:t xml:space="preserve">On the day of the </w:t>
      </w:r>
      <w:r>
        <w:rPr>
          <w:rFonts w:cstheme="minorHAnsi"/>
          <w:b/>
          <w:bCs/>
          <w:color w:val="00823B"/>
          <w:sz w:val="20"/>
          <w:szCs w:val="20"/>
        </w:rPr>
        <w:t>webinar</w:t>
      </w:r>
      <w:r w:rsidRPr="007D46F2">
        <w:rPr>
          <w:rFonts w:cstheme="minorHAnsi"/>
          <w:b/>
          <w:bCs/>
          <w:color w:val="00823B"/>
          <w:sz w:val="20"/>
          <w:szCs w:val="20"/>
        </w:rPr>
        <w:t>, please remember:</w:t>
      </w:r>
    </w:p>
    <w:p w14:paraId="033D6532" w14:textId="111BDED5" w:rsidR="00C37CC5" w:rsidRPr="007D46F2" w:rsidRDefault="00C37CC5" w:rsidP="00C37CC5">
      <w:pPr>
        <w:numPr>
          <w:ilvl w:val="0"/>
          <w:numId w:val="2"/>
        </w:numPr>
        <w:rPr>
          <w:rFonts w:cstheme="minorHAnsi"/>
          <w:b/>
          <w:sz w:val="20"/>
          <w:szCs w:val="20"/>
        </w:rPr>
      </w:pPr>
      <w:r w:rsidRPr="007D46F2">
        <w:rPr>
          <w:rFonts w:cstheme="minorHAnsi"/>
          <w:sz w:val="20"/>
          <w:szCs w:val="20"/>
        </w:rPr>
        <w:t xml:space="preserve">To attend the session, click on the link in your calendar invite. You can join up to </w:t>
      </w:r>
      <w:r w:rsidR="00E77BF2">
        <w:rPr>
          <w:rFonts w:cstheme="minorHAnsi"/>
          <w:sz w:val="20"/>
          <w:szCs w:val="20"/>
        </w:rPr>
        <w:t>5</w:t>
      </w:r>
      <w:r w:rsidRPr="007D46F2">
        <w:rPr>
          <w:rFonts w:cstheme="minorHAnsi"/>
          <w:sz w:val="20"/>
          <w:szCs w:val="20"/>
        </w:rPr>
        <w:t xml:space="preserve"> minutes </w:t>
      </w:r>
      <w:r>
        <w:rPr>
          <w:rFonts w:cstheme="minorHAnsi"/>
          <w:sz w:val="20"/>
          <w:szCs w:val="20"/>
        </w:rPr>
        <w:t>early</w:t>
      </w:r>
      <w:r w:rsidRPr="007D46F2">
        <w:rPr>
          <w:rFonts w:cstheme="minorHAnsi"/>
          <w:sz w:val="20"/>
          <w:szCs w:val="20"/>
        </w:rPr>
        <w:t>.</w:t>
      </w:r>
    </w:p>
    <w:p w14:paraId="655FE735" w14:textId="06E81599" w:rsidR="00C37CC5" w:rsidRDefault="00C37CC5" w:rsidP="00C37CC5">
      <w:pPr>
        <w:numPr>
          <w:ilvl w:val="0"/>
          <w:numId w:val="2"/>
        </w:numPr>
        <w:rPr>
          <w:rFonts w:cstheme="minorHAnsi"/>
          <w:b/>
          <w:sz w:val="20"/>
          <w:szCs w:val="20"/>
        </w:rPr>
      </w:pPr>
      <w:r w:rsidRPr="007D46F2">
        <w:rPr>
          <w:rFonts w:cstheme="minorHAnsi"/>
          <w:sz w:val="20"/>
          <w:szCs w:val="20"/>
        </w:rPr>
        <w:t xml:space="preserve">You will be asked to enter in your name, email, and </w:t>
      </w:r>
      <w:r w:rsidR="00E77BF2">
        <w:rPr>
          <w:rFonts w:cstheme="minorHAnsi"/>
          <w:sz w:val="20"/>
          <w:szCs w:val="20"/>
        </w:rPr>
        <w:t>employer.</w:t>
      </w:r>
      <w:r w:rsidRPr="007D46F2">
        <w:rPr>
          <w:rFonts w:cstheme="minorHAnsi"/>
          <w:sz w:val="20"/>
          <w:szCs w:val="20"/>
        </w:rPr>
        <w:t xml:space="preserve"> Be sure to log in with the email address that you registered with!</w:t>
      </w:r>
    </w:p>
    <w:p w14:paraId="4B93E5F9" w14:textId="3E8F2158" w:rsidR="00C37CC5" w:rsidRDefault="00C37CC5" w:rsidP="003D4743">
      <w:pPr>
        <w:numPr>
          <w:ilvl w:val="0"/>
          <w:numId w:val="2"/>
        </w:numPr>
        <w:rPr>
          <w:rFonts w:cstheme="minorHAnsi"/>
          <w:sz w:val="20"/>
          <w:szCs w:val="20"/>
        </w:rPr>
      </w:pPr>
      <w:r w:rsidRPr="00987271">
        <w:rPr>
          <w:rFonts w:cstheme="minorHAnsi"/>
          <w:sz w:val="20"/>
          <w:szCs w:val="20"/>
        </w:rPr>
        <w:t>You will then be asked how you want to hear the session – choose the option to use the computer for audio if you have speakers or a headset for listening</w:t>
      </w:r>
      <w:r w:rsidR="00E77BF2" w:rsidRPr="00987271">
        <w:rPr>
          <w:rFonts w:cstheme="minorHAnsi"/>
          <w:sz w:val="20"/>
          <w:szCs w:val="20"/>
        </w:rPr>
        <w:t xml:space="preserve"> </w:t>
      </w:r>
      <w:r w:rsidRPr="00987271">
        <w:rPr>
          <w:rFonts w:cstheme="minorHAnsi"/>
          <w:sz w:val="20"/>
          <w:szCs w:val="20"/>
        </w:rPr>
        <w:t xml:space="preserve">or choose to “Call In” and a toll-free number and passcode will display for you to dial in from your cell or land line. </w:t>
      </w:r>
    </w:p>
    <w:p w14:paraId="3862FECA" w14:textId="77777777" w:rsidR="009B6A61" w:rsidRDefault="009B6A61" w:rsidP="002E78F0">
      <w:pPr>
        <w:rPr>
          <w:rFonts w:cstheme="minorHAnsi"/>
          <w:color w:val="00823B"/>
          <w:sz w:val="28"/>
          <w:szCs w:val="28"/>
        </w:rPr>
      </w:pPr>
    </w:p>
    <w:p w14:paraId="6DC92708" w14:textId="3D39E504" w:rsidR="00196626" w:rsidRPr="00196626" w:rsidRDefault="00C37CC5" w:rsidP="00EB7B0C">
      <w:pPr>
        <w:jc w:val="center"/>
        <w:rPr>
          <w:rFonts w:cstheme="minorHAnsi"/>
          <w:sz w:val="16"/>
          <w:szCs w:val="16"/>
        </w:rPr>
      </w:pPr>
      <w:r w:rsidRPr="00B918B4">
        <w:rPr>
          <w:rFonts w:cstheme="minorHAnsi"/>
          <w:color w:val="00823B"/>
          <w:sz w:val="28"/>
          <w:szCs w:val="28"/>
        </w:rPr>
        <w:t>We look forward to seeing you there!</w:t>
      </w:r>
    </w:p>
    <w:p w14:paraId="2AF11F8D" w14:textId="77777777" w:rsidR="009038F5" w:rsidRPr="00EB7B0C" w:rsidRDefault="009038F5" w:rsidP="004F41E3">
      <w:pPr>
        <w:autoSpaceDE w:val="0"/>
        <w:autoSpaceDN w:val="0"/>
        <w:adjustRightInd w:val="0"/>
        <w:spacing w:after="180"/>
        <w:rPr>
          <w:rFonts w:ascii="Sun-Light" w:hAnsi="Sun-Light" w:cs="Sun-Light"/>
          <w:b/>
          <w:bCs/>
          <w:sz w:val="12"/>
          <w:szCs w:val="12"/>
        </w:rPr>
      </w:pPr>
    </w:p>
    <w:p w14:paraId="35D58203" w14:textId="5FF3E6FB" w:rsidR="004F41E3" w:rsidRPr="004F41E3" w:rsidRDefault="004F41E3" w:rsidP="004F41E3">
      <w:pPr>
        <w:autoSpaceDE w:val="0"/>
        <w:autoSpaceDN w:val="0"/>
        <w:adjustRightInd w:val="0"/>
        <w:spacing w:after="180"/>
        <w:rPr>
          <w:rFonts w:ascii="Sun-Light" w:hAnsi="Sun-Light" w:cs="Sun-Light"/>
          <w:sz w:val="18"/>
          <w:szCs w:val="18"/>
        </w:rPr>
      </w:pPr>
      <w:r w:rsidRPr="004F41E3">
        <w:rPr>
          <w:rFonts w:ascii="Sun-Light" w:hAnsi="Sun-Light" w:cs="Sun-Light"/>
          <w:b/>
          <w:bCs/>
          <w:sz w:val="18"/>
          <w:szCs w:val="18"/>
        </w:rPr>
        <w:t>Retirement counselors are registered with Empower Financial Services, Inc., Member FINRA/SIPC.</w:t>
      </w:r>
      <w:r w:rsidRPr="004F41E3">
        <w:rPr>
          <w:rFonts w:ascii="Sun-Light" w:hAnsi="Sun-Light" w:cs="Sun-Light"/>
          <w:sz w:val="18"/>
          <w:szCs w:val="18"/>
        </w:rPr>
        <w:t xml:space="preserve"> EFSI is an affiliate of Empower Retirement, LLC; Empower Funds, Inc.; and registered investment adviser Empower Advisory Group, LLC. This material is for informational purposes only and is not intended to provide investment, legal or tax recommendations or advice.</w:t>
      </w:r>
    </w:p>
    <w:p w14:paraId="5AE97133" w14:textId="1C1EE58B" w:rsidR="004F41E3" w:rsidRPr="004F41E3" w:rsidRDefault="004F41E3" w:rsidP="004F41E3">
      <w:pPr>
        <w:autoSpaceDE w:val="0"/>
        <w:autoSpaceDN w:val="0"/>
        <w:adjustRightInd w:val="0"/>
        <w:spacing w:after="180"/>
        <w:rPr>
          <w:rFonts w:ascii="Sun-Light" w:hAnsi="Sun-Light" w:cs="Sun-Light"/>
          <w:b/>
          <w:bCs/>
          <w:sz w:val="18"/>
          <w:szCs w:val="18"/>
        </w:rPr>
      </w:pPr>
      <w:r w:rsidRPr="004F41E3">
        <w:rPr>
          <w:rFonts w:ascii="Sun-Light" w:hAnsi="Sun-Light" w:cs="Sun-Light"/>
          <w:sz w:val="18"/>
          <w:szCs w:val="18"/>
        </w:rPr>
        <w:t xml:space="preserve">Participants using the Retirement Income Calculator should consider other assets, income, and investments (e.g., equity in a home, Social Security benefits, individual retirement plan investments, etc.) when assessing the adequacy of the estimated income stream as provided by this tool. The Retirement Income Calculator is hypothetical and for illustrative purposes only and is not intended to represent </w:t>
      </w:r>
      <w:r w:rsidR="0096465F" w:rsidRPr="004F41E3">
        <w:rPr>
          <w:rFonts w:ascii="Sun-Light" w:hAnsi="Sun-Light" w:cs="Sun-Light"/>
          <w:sz w:val="18"/>
          <w:szCs w:val="18"/>
        </w:rPr>
        <w:t>the performance</w:t>
      </w:r>
      <w:r w:rsidRPr="004F41E3">
        <w:rPr>
          <w:rFonts w:ascii="Sun-Light" w:hAnsi="Sun-Light" w:cs="Sun-Light"/>
          <w:sz w:val="18"/>
          <w:szCs w:val="18"/>
        </w:rPr>
        <w:t xml:space="preserve"> of any specific investment, which may fluctuate. There is no assurance that retirement income objectives will be met. </w:t>
      </w:r>
      <w:r w:rsidRPr="004F41E3">
        <w:rPr>
          <w:rFonts w:ascii="Sun-Light" w:hAnsi="Sun-Light" w:cs="Sun-Light"/>
          <w:b/>
          <w:bCs/>
          <w:sz w:val="18"/>
          <w:szCs w:val="18"/>
        </w:rPr>
        <w:t>It is possible to lose money by investing in securities.</w:t>
      </w:r>
    </w:p>
    <w:p w14:paraId="48A88FA3" w14:textId="77777777" w:rsidR="004F41E3" w:rsidRPr="004F41E3" w:rsidRDefault="004F41E3" w:rsidP="004F41E3">
      <w:pPr>
        <w:autoSpaceDE w:val="0"/>
        <w:autoSpaceDN w:val="0"/>
        <w:adjustRightInd w:val="0"/>
        <w:spacing w:after="180"/>
        <w:rPr>
          <w:rFonts w:ascii="Sun-Light" w:hAnsi="Sun-Light" w:cs="Sun-Light"/>
          <w:sz w:val="18"/>
          <w:szCs w:val="18"/>
        </w:rPr>
      </w:pPr>
      <w:r w:rsidRPr="004F41E3">
        <w:rPr>
          <w:rFonts w:ascii="Sun-Light" w:hAnsi="Sun-Light" w:cs="Sun-Light"/>
          <w:sz w:val="18"/>
          <w:szCs w:val="18"/>
        </w:rPr>
        <w:t>Empower Retirement, LLC provides the communications and recordkeeping services for the NC 401(k) and NC 457 Plans. The investments offered to you within the NC 401(k) and NC 457 Plans are not offered by or affiliated with Empower Retirement.</w:t>
      </w:r>
    </w:p>
    <w:p w14:paraId="059B3F74" w14:textId="77777777" w:rsidR="004F41E3" w:rsidRPr="004F41E3" w:rsidRDefault="004F41E3" w:rsidP="004F41E3">
      <w:pPr>
        <w:autoSpaceDE w:val="0"/>
        <w:autoSpaceDN w:val="0"/>
        <w:adjustRightInd w:val="0"/>
        <w:spacing w:after="180"/>
        <w:rPr>
          <w:rFonts w:ascii="Sun-Light" w:hAnsi="Sun-Light" w:cs="Sun-Light"/>
          <w:sz w:val="18"/>
          <w:szCs w:val="18"/>
        </w:rPr>
      </w:pPr>
      <w:r w:rsidRPr="004F41E3">
        <w:rPr>
          <w:rFonts w:ascii="Sun-Light" w:hAnsi="Sun-Light" w:cs="Sun-Light"/>
          <w:sz w:val="18"/>
          <w:szCs w:val="18"/>
        </w:rPr>
        <w:t>North Carolina Total Retirement Plans and the North Carolina Total Retirement Plans logo are service marks of the North Carolina Department of State Treasurer.</w:t>
      </w:r>
    </w:p>
    <w:p w14:paraId="2FDDF373" w14:textId="77777777" w:rsidR="004F41E3" w:rsidRPr="004F41E3" w:rsidRDefault="004F41E3" w:rsidP="004F41E3">
      <w:pPr>
        <w:autoSpaceDE w:val="0"/>
        <w:autoSpaceDN w:val="0"/>
        <w:adjustRightInd w:val="0"/>
        <w:spacing w:after="180"/>
        <w:rPr>
          <w:rFonts w:ascii="Sun-Light" w:hAnsi="Sun-Light" w:cs="Sun-Light"/>
          <w:sz w:val="18"/>
          <w:szCs w:val="18"/>
        </w:rPr>
      </w:pPr>
      <w:r w:rsidRPr="004F41E3">
        <w:rPr>
          <w:rFonts w:ascii="Sun-Light" w:hAnsi="Sun-Light" w:cs="Sun-Light"/>
          <w:sz w:val="18"/>
          <w:szCs w:val="18"/>
        </w:rPr>
        <w:t xml:space="preserve">Retirement products and services are provided by Empower Annuity Insurance Company, Hartford, CT, or its affiliates. </w:t>
      </w:r>
    </w:p>
    <w:p w14:paraId="70D13FFE" w14:textId="77777777" w:rsidR="004F41E3" w:rsidRPr="004F41E3" w:rsidRDefault="004F41E3" w:rsidP="004F41E3">
      <w:pPr>
        <w:autoSpaceDE w:val="0"/>
        <w:autoSpaceDN w:val="0"/>
        <w:adjustRightInd w:val="0"/>
        <w:spacing w:after="180"/>
        <w:rPr>
          <w:rFonts w:ascii="Sun-Light" w:hAnsi="Sun-Light" w:cs="Sun-Light"/>
          <w:sz w:val="18"/>
          <w:szCs w:val="18"/>
        </w:rPr>
      </w:pPr>
      <w:r w:rsidRPr="004F41E3">
        <w:rPr>
          <w:rFonts w:ascii="Sun-Light" w:hAnsi="Sun-Light" w:cs="Sun-Light"/>
          <w:sz w:val="18"/>
          <w:szCs w:val="18"/>
        </w:rPr>
        <w:t xml:space="preserve">“EMPOWER” and all associated logos and product names are trademarks of Empower Annuity Insurance Company of America. </w:t>
      </w:r>
    </w:p>
    <w:p w14:paraId="06D14EEF" w14:textId="32F9DFF6" w:rsidR="00196626" w:rsidRPr="00196626" w:rsidRDefault="004F41E3" w:rsidP="00EB7B0C">
      <w:pPr>
        <w:rPr>
          <w:rFonts w:cstheme="minorHAnsi"/>
          <w:sz w:val="16"/>
          <w:szCs w:val="16"/>
        </w:rPr>
      </w:pPr>
      <w:r w:rsidRPr="004F41E3">
        <w:rPr>
          <w:rFonts w:ascii="Sun-Light" w:hAnsi="Sun-Light" w:cs="Sun-Light"/>
          <w:sz w:val="18"/>
          <w:szCs w:val="18"/>
        </w:rPr>
        <w:t>©2023 Empower Retirement, LLC. All rights reserved. RO2662941-0123</w:t>
      </w:r>
    </w:p>
    <w:sectPr w:rsidR="00196626" w:rsidRPr="00196626" w:rsidSect="00DF640E">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F3242" w14:textId="77777777" w:rsidR="00743CD8" w:rsidRDefault="00743CD8" w:rsidP="00CD4AB7">
      <w:r>
        <w:separator/>
      </w:r>
    </w:p>
  </w:endnote>
  <w:endnote w:type="continuationSeparator" w:id="0">
    <w:p w14:paraId="6EF1D99B" w14:textId="77777777" w:rsidR="00743CD8" w:rsidRDefault="00743CD8" w:rsidP="00CD4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un-Light">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04BA3" w14:textId="77777777" w:rsidR="00743CD8" w:rsidRDefault="00743CD8" w:rsidP="00CD4AB7">
      <w:r>
        <w:separator/>
      </w:r>
    </w:p>
  </w:footnote>
  <w:footnote w:type="continuationSeparator" w:id="0">
    <w:p w14:paraId="51991C91" w14:textId="77777777" w:rsidR="00743CD8" w:rsidRDefault="00743CD8" w:rsidP="00CD4A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E7986"/>
    <w:multiLevelType w:val="hybridMultilevel"/>
    <w:tmpl w:val="1F7C2DF6"/>
    <w:lvl w:ilvl="0" w:tplc="04090001">
      <w:start w:val="1"/>
      <w:numFmt w:val="bullet"/>
      <w:lvlText w:val=""/>
      <w:lvlJc w:val="left"/>
      <w:pPr>
        <w:ind w:left="720" w:hanging="360"/>
      </w:pPr>
      <w:rPr>
        <w:rFonts w:ascii="Symbol" w:hAnsi="Symbol" w:hint="default"/>
        <w:color w:val="A6A6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3F77D3"/>
    <w:multiLevelType w:val="hybridMultilevel"/>
    <w:tmpl w:val="6860BA2A"/>
    <w:lvl w:ilvl="0" w:tplc="04090001">
      <w:start w:val="1"/>
      <w:numFmt w:val="bullet"/>
      <w:lvlText w:val=""/>
      <w:lvlJc w:val="left"/>
      <w:pPr>
        <w:ind w:left="720" w:hanging="360"/>
      </w:pPr>
      <w:rPr>
        <w:rFonts w:ascii="Symbol" w:hAnsi="Symbol" w:hint="default"/>
        <w:color w:val="A6A6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3134875">
    <w:abstractNumId w:val="1"/>
  </w:num>
  <w:num w:numId="2" w16cid:durableId="72437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CC5"/>
    <w:rsid w:val="000011DC"/>
    <w:rsid w:val="0000465F"/>
    <w:rsid w:val="00012A53"/>
    <w:rsid w:val="00013BD5"/>
    <w:rsid w:val="0001427E"/>
    <w:rsid w:val="00027DE6"/>
    <w:rsid w:val="00030AC5"/>
    <w:rsid w:val="00031208"/>
    <w:rsid w:val="00031E72"/>
    <w:rsid w:val="00032E72"/>
    <w:rsid w:val="00033E0F"/>
    <w:rsid w:val="000426DC"/>
    <w:rsid w:val="000438F9"/>
    <w:rsid w:val="00045BB0"/>
    <w:rsid w:val="00046A3D"/>
    <w:rsid w:val="00050219"/>
    <w:rsid w:val="000566AA"/>
    <w:rsid w:val="00057BDC"/>
    <w:rsid w:val="00061777"/>
    <w:rsid w:val="000867EB"/>
    <w:rsid w:val="00095579"/>
    <w:rsid w:val="000966C6"/>
    <w:rsid w:val="000B0A61"/>
    <w:rsid w:val="000B2001"/>
    <w:rsid w:val="000C1688"/>
    <w:rsid w:val="000D31B5"/>
    <w:rsid w:val="000D676F"/>
    <w:rsid w:val="000D7D4A"/>
    <w:rsid w:val="000F29A6"/>
    <w:rsid w:val="000F4940"/>
    <w:rsid w:val="001123A8"/>
    <w:rsid w:val="0011372C"/>
    <w:rsid w:val="00114C5D"/>
    <w:rsid w:val="00117D5F"/>
    <w:rsid w:val="00125081"/>
    <w:rsid w:val="00136A11"/>
    <w:rsid w:val="00137A28"/>
    <w:rsid w:val="0014495D"/>
    <w:rsid w:val="00145C02"/>
    <w:rsid w:val="00147BFE"/>
    <w:rsid w:val="00150C9B"/>
    <w:rsid w:val="00151221"/>
    <w:rsid w:val="00151C56"/>
    <w:rsid w:val="001610CB"/>
    <w:rsid w:val="00177D72"/>
    <w:rsid w:val="00187568"/>
    <w:rsid w:val="00196626"/>
    <w:rsid w:val="001967B4"/>
    <w:rsid w:val="001A33CA"/>
    <w:rsid w:val="001A427B"/>
    <w:rsid w:val="001A60BA"/>
    <w:rsid w:val="001B34DC"/>
    <w:rsid w:val="001D3429"/>
    <w:rsid w:val="001D38E9"/>
    <w:rsid w:val="001D3B81"/>
    <w:rsid w:val="001E0381"/>
    <w:rsid w:val="001E3C19"/>
    <w:rsid w:val="001E429A"/>
    <w:rsid w:val="001E6569"/>
    <w:rsid w:val="001F6332"/>
    <w:rsid w:val="001F74C5"/>
    <w:rsid w:val="001F7E43"/>
    <w:rsid w:val="002050FD"/>
    <w:rsid w:val="00205DC9"/>
    <w:rsid w:val="0021355C"/>
    <w:rsid w:val="0021779C"/>
    <w:rsid w:val="002232E5"/>
    <w:rsid w:val="00226035"/>
    <w:rsid w:val="00236F89"/>
    <w:rsid w:val="00241391"/>
    <w:rsid w:val="00241976"/>
    <w:rsid w:val="00244CE8"/>
    <w:rsid w:val="00245A98"/>
    <w:rsid w:val="00254794"/>
    <w:rsid w:val="0025522D"/>
    <w:rsid w:val="00263697"/>
    <w:rsid w:val="00265359"/>
    <w:rsid w:val="00273E55"/>
    <w:rsid w:val="00274026"/>
    <w:rsid w:val="002743FB"/>
    <w:rsid w:val="0028191B"/>
    <w:rsid w:val="002874FF"/>
    <w:rsid w:val="00287EBF"/>
    <w:rsid w:val="002923C9"/>
    <w:rsid w:val="00293E63"/>
    <w:rsid w:val="002A653A"/>
    <w:rsid w:val="002B1841"/>
    <w:rsid w:val="002B2FFC"/>
    <w:rsid w:val="002B5812"/>
    <w:rsid w:val="002B7A01"/>
    <w:rsid w:val="002D7E98"/>
    <w:rsid w:val="002E2713"/>
    <w:rsid w:val="002E78F0"/>
    <w:rsid w:val="00300F9A"/>
    <w:rsid w:val="003024E5"/>
    <w:rsid w:val="0031004B"/>
    <w:rsid w:val="00311B73"/>
    <w:rsid w:val="00313517"/>
    <w:rsid w:val="00314672"/>
    <w:rsid w:val="00320F3A"/>
    <w:rsid w:val="00320FEB"/>
    <w:rsid w:val="003334A1"/>
    <w:rsid w:val="0033434D"/>
    <w:rsid w:val="00335DD7"/>
    <w:rsid w:val="00341760"/>
    <w:rsid w:val="003469E9"/>
    <w:rsid w:val="00350283"/>
    <w:rsid w:val="00362033"/>
    <w:rsid w:val="0036281C"/>
    <w:rsid w:val="00364869"/>
    <w:rsid w:val="00365C0A"/>
    <w:rsid w:val="00375C25"/>
    <w:rsid w:val="00381D91"/>
    <w:rsid w:val="00383DE3"/>
    <w:rsid w:val="0039005B"/>
    <w:rsid w:val="00392AFC"/>
    <w:rsid w:val="003A1D26"/>
    <w:rsid w:val="003B25AA"/>
    <w:rsid w:val="003B6A95"/>
    <w:rsid w:val="003C3D33"/>
    <w:rsid w:val="003D015E"/>
    <w:rsid w:val="003D73FB"/>
    <w:rsid w:val="003D7FED"/>
    <w:rsid w:val="003E1B18"/>
    <w:rsid w:val="003E2A71"/>
    <w:rsid w:val="003E605E"/>
    <w:rsid w:val="003E6375"/>
    <w:rsid w:val="003F14CD"/>
    <w:rsid w:val="003F1DB1"/>
    <w:rsid w:val="003F1EB9"/>
    <w:rsid w:val="003F7540"/>
    <w:rsid w:val="00401C98"/>
    <w:rsid w:val="00403C0A"/>
    <w:rsid w:val="00412F35"/>
    <w:rsid w:val="004369EA"/>
    <w:rsid w:val="004421A6"/>
    <w:rsid w:val="004422B6"/>
    <w:rsid w:val="004455EE"/>
    <w:rsid w:val="00445B8A"/>
    <w:rsid w:val="00446104"/>
    <w:rsid w:val="0044716E"/>
    <w:rsid w:val="00452AE4"/>
    <w:rsid w:val="00453900"/>
    <w:rsid w:val="004578C4"/>
    <w:rsid w:val="0046762E"/>
    <w:rsid w:val="00471764"/>
    <w:rsid w:val="0048450D"/>
    <w:rsid w:val="00485AC1"/>
    <w:rsid w:val="00485C78"/>
    <w:rsid w:val="00495FA1"/>
    <w:rsid w:val="004B2380"/>
    <w:rsid w:val="004C1876"/>
    <w:rsid w:val="004D2E7B"/>
    <w:rsid w:val="004D43F9"/>
    <w:rsid w:val="004D5CC9"/>
    <w:rsid w:val="004E1A11"/>
    <w:rsid w:val="004E250F"/>
    <w:rsid w:val="004F3AB1"/>
    <w:rsid w:val="004F41E3"/>
    <w:rsid w:val="004F5F3B"/>
    <w:rsid w:val="00501C7A"/>
    <w:rsid w:val="00505886"/>
    <w:rsid w:val="005059F8"/>
    <w:rsid w:val="00506790"/>
    <w:rsid w:val="00513EFE"/>
    <w:rsid w:val="005261F7"/>
    <w:rsid w:val="00533594"/>
    <w:rsid w:val="0054323A"/>
    <w:rsid w:val="00577FB1"/>
    <w:rsid w:val="005855C1"/>
    <w:rsid w:val="005860D5"/>
    <w:rsid w:val="00591D74"/>
    <w:rsid w:val="00595262"/>
    <w:rsid w:val="00596753"/>
    <w:rsid w:val="005974A2"/>
    <w:rsid w:val="005B68F2"/>
    <w:rsid w:val="005C72C9"/>
    <w:rsid w:val="005C7B52"/>
    <w:rsid w:val="005D0AEA"/>
    <w:rsid w:val="005D66CD"/>
    <w:rsid w:val="005D7713"/>
    <w:rsid w:val="005E70D0"/>
    <w:rsid w:val="005F0016"/>
    <w:rsid w:val="005F39A8"/>
    <w:rsid w:val="005F5C22"/>
    <w:rsid w:val="0060096F"/>
    <w:rsid w:val="00601ED9"/>
    <w:rsid w:val="00603A4E"/>
    <w:rsid w:val="006067BB"/>
    <w:rsid w:val="006142B6"/>
    <w:rsid w:val="00614769"/>
    <w:rsid w:val="00617EA2"/>
    <w:rsid w:val="00625C78"/>
    <w:rsid w:val="006260BA"/>
    <w:rsid w:val="00627863"/>
    <w:rsid w:val="00635FD0"/>
    <w:rsid w:val="00641740"/>
    <w:rsid w:val="00647280"/>
    <w:rsid w:val="00653128"/>
    <w:rsid w:val="006630DE"/>
    <w:rsid w:val="00671C68"/>
    <w:rsid w:val="00672419"/>
    <w:rsid w:val="00682D07"/>
    <w:rsid w:val="0069084A"/>
    <w:rsid w:val="006A03B7"/>
    <w:rsid w:val="006B388A"/>
    <w:rsid w:val="006C0D78"/>
    <w:rsid w:val="006D2431"/>
    <w:rsid w:val="006D3C60"/>
    <w:rsid w:val="006D41C6"/>
    <w:rsid w:val="006E20A6"/>
    <w:rsid w:val="006E5A65"/>
    <w:rsid w:val="006F0C1D"/>
    <w:rsid w:val="00702B88"/>
    <w:rsid w:val="0071242C"/>
    <w:rsid w:val="007236D4"/>
    <w:rsid w:val="00727D84"/>
    <w:rsid w:val="00731CD3"/>
    <w:rsid w:val="0073274E"/>
    <w:rsid w:val="00743CD8"/>
    <w:rsid w:val="00746E06"/>
    <w:rsid w:val="00752D16"/>
    <w:rsid w:val="007545AA"/>
    <w:rsid w:val="00754E38"/>
    <w:rsid w:val="00756FBF"/>
    <w:rsid w:val="00760A73"/>
    <w:rsid w:val="007649D6"/>
    <w:rsid w:val="007744BA"/>
    <w:rsid w:val="00780BB0"/>
    <w:rsid w:val="00780F3C"/>
    <w:rsid w:val="0078425F"/>
    <w:rsid w:val="00794B7F"/>
    <w:rsid w:val="007A0384"/>
    <w:rsid w:val="007B5BB0"/>
    <w:rsid w:val="007C28A0"/>
    <w:rsid w:val="007C2FE5"/>
    <w:rsid w:val="007C792B"/>
    <w:rsid w:val="007E0295"/>
    <w:rsid w:val="007E357C"/>
    <w:rsid w:val="007E7E7A"/>
    <w:rsid w:val="007F4A73"/>
    <w:rsid w:val="00813698"/>
    <w:rsid w:val="00815CC0"/>
    <w:rsid w:val="00815E24"/>
    <w:rsid w:val="00832D50"/>
    <w:rsid w:val="00842DDC"/>
    <w:rsid w:val="008435E5"/>
    <w:rsid w:val="008645B3"/>
    <w:rsid w:val="008718D7"/>
    <w:rsid w:val="00873404"/>
    <w:rsid w:val="00874DB8"/>
    <w:rsid w:val="008958FF"/>
    <w:rsid w:val="008976FB"/>
    <w:rsid w:val="008A22DB"/>
    <w:rsid w:val="008A2401"/>
    <w:rsid w:val="008C2F4C"/>
    <w:rsid w:val="008D2D9F"/>
    <w:rsid w:val="008F5EB5"/>
    <w:rsid w:val="00903241"/>
    <w:rsid w:val="009038F5"/>
    <w:rsid w:val="00922196"/>
    <w:rsid w:val="00932030"/>
    <w:rsid w:val="00942F35"/>
    <w:rsid w:val="00943F58"/>
    <w:rsid w:val="009545E2"/>
    <w:rsid w:val="00957C5E"/>
    <w:rsid w:val="0096465F"/>
    <w:rsid w:val="00972968"/>
    <w:rsid w:val="00976075"/>
    <w:rsid w:val="00987271"/>
    <w:rsid w:val="00987857"/>
    <w:rsid w:val="009954CA"/>
    <w:rsid w:val="009B3B5F"/>
    <w:rsid w:val="009B4F83"/>
    <w:rsid w:val="009B6A61"/>
    <w:rsid w:val="009C2090"/>
    <w:rsid w:val="009C5168"/>
    <w:rsid w:val="009C63FE"/>
    <w:rsid w:val="009C7723"/>
    <w:rsid w:val="009C7EC0"/>
    <w:rsid w:val="009D2107"/>
    <w:rsid w:val="009E3B32"/>
    <w:rsid w:val="009F4F29"/>
    <w:rsid w:val="00A1328C"/>
    <w:rsid w:val="00A1435F"/>
    <w:rsid w:val="00A233DC"/>
    <w:rsid w:val="00A262B1"/>
    <w:rsid w:val="00A26AD6"/>
    <w:rsid w:val="00A330F5"/>
    <w:rsid w:val="00A51D77"/>
    <w:rsid w:val="00A52440"/>
    <w:rsid w:val="00A53F84"/>
    <w:rsid w:val="00A55BE3"/>
    <w:rsid w:val="00A56D96"/>
    <w:rsid w:val="00A67BDA"/>
    <w:rsid w:val="00A71351"/>
    <w:rsid w:val="00A766FA"/>
    <w:rsid w:val="00A778CB"/>
    <w:rsid w:val="00A840CD"/>
    <w:rsid w:val="00A92C8B"/>
    <w:rsid w:val="00A9723F"/>
    <w:rsid w:val="00AA19C6"/>
    <w:rsid w:val="00AA5A62"/>
    <w:rsid w:val="00AA5DA1"/>
    <w:rsid w:val="00AA6935"/>
    <w:rsid w:val="00AB6E91"/>
    <w:rsid w:val="00AD4D92"/>
    <w:rsid w:val="00AD65FF"/>
    <w:rsid w:val="00AE05D0"/>
    <w:rsid w:val="00AE2848"/>
    <w:rsid w:val="00AF7691"/>
    <w:rsid w:val="00B01819"/>
    <w:rsid w:val="00B065DF"/>
    <w:rsid w:val="00B123FB"/>
    <w:rsid w:val="00B17283"/>
    <w:rsid w:val="00B26270"/>
    <w:rsid w:val="00B34FE3"/>
    <w:rsid w:val="00B3585F"/>
    <w:rsid w:val="00B469E0"/>
    <w:rsid w:val="00B46C66"/>
    <w:rsid w:val="00B54047"/>
    <w:rsid w:val="00B55012"/>
    <w:rsid w:val="00B64B4F"/>
    <w:rsid w:val="00B850BB"/>
    <w:rsid w:val="00B85528"/>
    <w:rsid w:val="00B918B4"/>
    <w:rsid w:val="00BA0391"/>
    <w:rsid w:val="00BA4D07"/>
    <w:rsid w:val="00BB0497"/>
    <w:rsid w:val="00BB4ABC"/>
    <w:rsid w:val="00BD2930"/>
    <w:rsid w:val="00BD449D"/>
    <w:rsid w:val="00BF006F"/>
    <w:rsid w:val="00BF5AB0"/>
    <w:rsid w:val="00C04EC2"/>
    <w:rsid w:val="00C23B88"/>
    <w:rsid w:val="00C311F2"/>
    <w:rsid w:val="00C31BE2"/>
    <w:rsid w:val="00C35FDE"/>
    <w:rsid w:val="00C36F91"/>
    <w:rsid w:val="00C37CC5"/>
    <w:rsid w:val="00C635FA"/>
    <w:rsid w:val="00C934C0"/>
    <w:rsid w:val="00CB0DFF"/>
    <w:rsid w:val="00CB7A8E"/>
    <w:rsid w:val="00CC6187"/>
    <w:rsid w:val="00CD4AB7"/>
    <w:rsid w:val="00CD718D"/>
    <w:rsid w:val="00CE15AF"/>
    <w:rsid w:val="00CE5C9E"/>
    <w:rsid w:val="00D377EE"/>
    <w:rsid w:val="00D60846"/>
    <w:rsid w:val="00D62D61"/>
    <w:rsid w:val="00D702BE"/>
    <w:rsid w:val="00D70AA4"/>
    <w:rsid w:val="00D727CC"/>
    <w:rsid w:val="00D73E38"/>
    <w:rsid w:val="00D83250"/>
    <w:rsid w:val="00D8611B"/>
    <w:rsid w:val="00D979FA"/>
    <w:rsid w:val="00DA4F70"/>
    <w:rsid w:val="00DB5297"/>
    <w:rsid w:val="00DC0324"/>
    <w:rsid w:val="00DC4620"/>
    <w:rsid w:val="00DD028B"/>
    <w:rsid w:val="00DD786A"/>
    <w:rsid w:val="00DE0E72"/>
    <w:rsid w:val="00DE28F4"/>
    <w:rsid w:val="00DE687B"/>
    <w:rsid w:val="00DF42FB"/>
    <w:rsid w:val="00E03883"/>
    <w:rsid w:val="00E123DB"/>
    <w:rsid w:val="00E13F71"/>
    <w:rsid w:val="00E37776"/>
    <w:rsid w:val="00E37937"/>
    <w:rsid w:val="00E46AAB"/>
    <w:rsid w:val="00E46C0A"/>
    <w:rsid w:val="00E47071"/>
    <w:rsid w:val="00E511D2"/>
    <w:rsid w:val="00E62C9E"/>
    <w:rsid w:val="00E62D04"/>
    <w:rsid w:val="00E77BF2"/>
    <w:rsid w:val="00E83EBC"/>
    <w:rsid w:val="00E83F44"/>
    <w:rsid w:val="00E85DF2"/>
    <w:rsid w:val="00E87EEA"/>
    <w:rsid w:val="00E922E5"/>
    <w:rsid w:val="00E9655B"/>
    <w:rsid w:val="00E9769B"/>
    <w:rsid w:val="00E978CF"/>
    <w:rsid w:val="00EA1770"/>
    <w:rsid w:val="00EA77F1"/>
    <w:rsid w:val="00EB032B"/>
    <w:rsid w:val="00EB05F5"/>
    <w:rsid w:val="00EB44A3"/>
    <w:rsid w:val="00EB7B0C"/>
    <w:rsid w:val="00EC3FB5"/>
    <w:rsid w:val="00ED6EE6"/>
    <w:rsid w:val="00EF0003"/>
    <w:rsid w:val="00EF05F0"/>
    <w:rsid w:val="00EF0B8D"/>
    <w:rsid w:val="00EF0B9A"/>
    <w:rsid w:val="00EF4B7C"/>
    <w:rsid w:val="00EF6ADE"/>
    <w:rsid w:val="00EF7B31"/>
    <w:rsid w:val="00F0718A"/>
    <w:rsid w:val="00F2531A"/>
    <w:rsid w:val="00F3198C"/>
    <w:rsid w:val="00F336AE"/>
    <w:rsid w:val="00F44B0D"/>
    <w:rsid w:val="00F520D1"/>
    <w:rsid w:val="00F54872"/>
    <w:rsid w:val="00F6603A"/>
    <w:rsid w:val="00F71A4B"/>
    <w:rsid w:val="00F82400"/>
    <w:rsid w:val="00F85919"/>
    <w:rsid w:val="00F9374A"/>
    <w:rsid w:val="00FA3307"/>
    <w:rsid w:val="00FB211A"/>
    <w:rsid w:val="00FB4D0D"/>
    <w:rsid w:val="00FB66AF"/>
    <w:rsid w:val="00FD748E"/>
    <w:rsid w:val="00FF3BE5"/>
    <w:rsid w:val="00FF603E"/>
    <w:rsid w:val="00FF7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6D692"/>
  <w15:chartTrackingRefBased/>
  <w15:docId w15:val="{C0BFF806-9C7D-42F6-A076-7E6382DD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CC5"/>
    <w:pPr>
      <w:spacing w:after="0" w:line="240" w:lineRule="auto"/>
    </w:pPr>
  </w:style>
  <w:style w:type="paragraph" w:styleId="Heading2">
    <w:name w:val="heading 2"/>
    <w:basedOn w:val="Normal"/>
    <w:next w:val="Normal"/>
    <w:link w:val="Heading2Char"/>
    <w:uiPriority w:val="9"/>
    <w:unhideWhenUsed/>
    <w:qFormat/>
    <w:rsid w:val="00C36F9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1">
    <w:name w:val="Grid Table 4 Accent 1"/>
    <w:basedOn w:val="TableNormal"/>
    <w:uiPriority w:val="49"/>
    <w:rsid w:val="00C37CC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DefaultParagraphFont"/>
    <w:uiPriority w:val="99"/>
    <w:unhideWhenUsed/>
    <w:rsid w:val="00E77BF2"/>
    <w:rPr>
      <w:color w:val="0000FF" w:themeColor="hyperlink"/>
      <w:u w:val="single"/>
    </w:rPr>
  </w:style>
  <w:style w:type="character" w:styleId="UnresolvedMention">
    <w:name w:val="Unresolved Mention"/>
    <w:basedOn w:val="DefaultParagraphFont"/>
    <w:uiPriority w:val="99"/>
    <w:semiHidden/>
    <w:unhideWhenUsed/>
    <w:rsid w:val="00D8611B"/>
    <w:rPr>
      <w:color w:val="605E5C"/>
      <w:shd w:val="clear" w:color="auto" w:fill="E1DFDD"/>
    </w:rPr>
  </w:style>
  <w:style w:type="character" w:styleId="FollowedHyperlink">
    <w:name w:val="FollowedHyperlink"/>
    <w:basedOn w:val="DefaultParagraphFont"/>
    <w:uiPriority w:val="99"/>
    <w:semiHidden/>
    <w:unhideWhenUsed/>
    <w:rsid w:val="00403C0A"/>
    <w:rPr>
      <w:color w:val="800080" w:themeColor="followedHyperlink"/>
      <w:u w:val="single"/>
    </w:rPr>
  </w:style>
  <w:style w:type="character" w:customStyle="1" w:styleId="Heading2Char">
    <w:name w:val="Heading 2 Char"/>
    <w:basedOn w:val="DefaultParagraphFont"/>
    <w:link w:val="Heading2"/>
    <w:uiPriority w:val="9"/>
    <w:rsid w:val="00C36F91"/>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CD4AB7"/>
    <w:pPr>
      <w:tabs>
        <w:tab w:val="center" w:pos="4680"/>
        <w:tab w:val="right" w:pos="9360"/>
      </w:tabs>
    </w:pPr>
  </w:style>
  <w:style w:type="character" w:customStyle="1" w:styleId="HeaderChar">
    <w:name w:val="Header Char"/>
    <w:basedOn w:val="DefaultParagraphFont"/>
    <w:link w:val="Header"/>
    <w:uiPriority w:val="99"/>
    <w:rsid w:val="00CD4AB7"/>
  </w:style>
  <w:style w:type="paragraph" w:styleId="Footer">
    <w:name w:val="footer"/>
    <w:basedOn w:val="Normal"/>
    <w:link w:val="FooterChar"/>
    <w:uiPriority w:val="99"/>
    <w:unhideWhenUsed/>
    <w:rsid w:val="00CD4AB7"/>
    <w:pPr>
      <w:tabs>
        <w:tab w:val="center" w:pos="4680"/>
        <w:tab w:val="right" w:pos="9360"/>
      </w:tabs>
    </w:pPr>
  </w:style>
  <w:style w:type="character" w:customStyle="1" w:styleId="FooterChar">
    <w:name w:val="Footer Char"/>
    <w:basedOn w:val="DefaultParagraphFont"/>
    <w:link w:val="Footer"/>
    <w:uiPriority w:val="99"/>
    <w:rsid w:val="00CD4AB7"/>
  </w:style>
  <w:style w:type="character" w:styleId="CommentReference">
    <w:name w:val="annotation reference"/>
    <w:basedOn w:val="DefaultParagraphFont"/>
    <w:uiPriority w:val="99"/>
    <w:semiHidden/>
    <w:unhideWhenUsed/>
    <w:rsid w:val="00E123DB"/>
    <w:rPr>
      <w:sz w:val="16"/>
      <w:szCs w:val="16"/>
    </w:rPr>
  </w:style>
  <w:style w:type="paragraph" w:styleId="CommentText">
    <w:name w:val="annotation text"/>
    <w:basedOn w:val="Normal"/>
    <w:link w:val="CommentTextChar"/>
    <w:uiPriority w:val="99"/>
    <w:semiHidden/>
    <w:unhideWhenUsed/>
    <w:rsid w:val="00E123DB"/>
    <w:rPr>
      <w:sz w:val="20"/>
      <w:szCs w:val="20"/>
    </w:rPr>
  </w:style>
  <w:style w:type="character" w:customStyle="1" w:styleId="CommentTextChar">
    <w:name w:val="Comment Text Char"/>
    <w:basedOn w:val="DefaultParagraphFont"/>
    <w:link w:val="CommentText"/>
    <w:uiPriority w:val="99"/>
    <w:semiHidden/>
    <w:rsid w:val="00E123DB"/>
    <w:rPr>
      <w:sz w:val="20"/>
      <w:szCs w:val="20"/>
    </w:rPr>
  </w:style>
  <w:style w:type="paragraph" w:styleId="CommentSubject">
    <w:name w:val="annotation subject"/>
    <w:basedOn w:val="CommentText"/>
    <w:next w:val="CommentText"/>
    <w:link w:val="CommentSubjectChar"/>
    <w:uiPriority w:val="99"/>
    <w:semiHidden/>
    <w:unhideWhenUsed/>
    <w:rsid w:val="00E123DB"/>
    <w:rPr>
      <w:b/>
      <w:bCs/>
    </w:rPr>
  </w:style>
  <w:style w:type="character" w:customStyle="1" w:styleId="CommentSubjectChar">
    <w:name w:val="Comment Subject Char"/>
    <w:basedOn w:val="CommentTextChar"/>
    <w:link w:val="CommentSubject"/>
    <w:uiPriority w:val="99"/>
    <w:semiHidden/>
    <w:rsid w:val="00E123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645">
      <w:bodyDiv w:val="1"/>
      <w:marLeft w:val="0"/>
      <w:marRight w:val="0"/>
      <w:marTop w:val="0"/>
      <w:marBottom w:val="0"/>
      <w:divBdr>
        <w:top w:val="none" w:sz="0" w:space="0" w:color="auto"/>
        <w:left w:val="none" w:sz="0" w:space="0" w:color="auto"/>
        <w:bottom w:val="none" w:sz="0" w:space="0" w:color="auto"/>
        <w:right w:val="none" w:sz="0" w:space="0" w:color="auto"/>
      </w:divBdr>
    </w:div>
    <w:div w:id="3243178">
      <w:bodyDiv w:val="1"/>
      <w:marLeft w:val="0"/>
      <w:marRight w:val="0"/>
      <w:marTop w:val="0"/>
      <w:marBottom w:val="0"/>
      <w:divBdr>
        <w:top w:val="none" w:sz="0" w:space="0" w:color="auto"/>
        <w:left w:val="none" w:sz="0" w:space="0" w:color="auto"/>
        <w:bottom w:val="none" w:sz="0" w:space="0" w:color="auto"/>
        <w:right w:val="none" w:sz="0" w:space="0" w:color="auto"/>
      </w:divBdr>
    </w:div>
    <w:div w:id="12612070">
      <w:bodyDiv w:val="1"/>
      <w:marLeft w:val="0"/>
      <w:marRight w:val="0"/>
      <w:marTop w:val="0"/>
      <w:marBottom w:val="0"/>
      <w:divBdr>
        <w:top w:val="none" w:sz="0" w:space="0" w:color="auto"/>
        <w:left w:val="none" w:sz="0" w:space="0" w:color="auto"/>
        <w:bottom w:val="none" w:sz="0" w:space="0" w:color="auto"/>
        <w:right w:val="none" w:sz="0" w:space="0" w:color="auto"/>
      </w:divBdr>
    </w:div>
    <w:div w:id="18088728">
      <w:bodyDiv w:val="1"/>
      <w:marLeft w:val="0"/>
      <w:marRight w:val="0"/>
      <w:marTop w:val="0"/>
      <w:marBottom w:val="0"/>
      <w:divBdr>
        <w:top w:val="none" w:sz="0" w:space="0" w:color="auto"/>
        <w:left w:val="none" w:sz="0" w:space="0" w:color="auto"/>
        <w:bottom w:val="none" w:sz="0" w:space="0" w:color="auto"/>
        <w:right w:val="none" w:sz="0" w:space="0" w:color="auto"/>
      </w:divBdr>
    </w:div>
    <w:div w:id="34040585">
      <w:bodyDiv w:val="1"/>
      <w:marLeft w:val="0"/>
      <w:marRight w:val="0"/>
      <w:marTop w:val="0"/>
      <w:marBottom w:val="0"/>
      <w:divBdr>
        <w:top w:val="none" w:sz="0" w:space="0" w:color="auto"/>
        <w:left w:val="none" w:sz="0" w:space="0" w:color="auto"/>
        <w:bottom w:val="none" w:sz="0" w:space="0" w:color="auto"/>
        <w:right w:val="none" w:sz="0" w:space="0" w:color="auto"/>
      </w:divBdr>
    </w:div>
    <w:div w:id="45420345">
      <w:bodyDiv w:val="1"/>
      <w:marLeft w:val="0"/>
      <w:marRight w:val="0"/>
      <w:marTop w:val="0"/>
      <w:marBottom w:val="0"/>
      <w:divBdr>
        <w:top w:val="none" w:sz="0" w:space="0" w:color="auto"/>
        <w:left w:val="none" w:sz="0" w:space="0" w:color="auto"/>
        <w:bottom w:val="none" w:sz="0" w:space="0" w:color="auto"/>
        <w:right w:val="none" w:sz="0" w:space="0" w:color="auto"/>
      </w:divBdr>
    </w:div>
    <w:div w:id="51974411">
      <w:bodyDiv w:val="1"/>
      <w:marLeft w:val="0"/>
      <w:marRight w:val="0"/>
      <w:marTop w:val="0"/>
      <w:marBottom w:val="0"/>
      <w:divBdr>
        <w:top w:val="none" w:sz="0" w:space="0" w:color="auto"/>
        <w:left w:val="none" w:sz="0" w:space="0" w:color="auto"/>
        <w:bottom w:val="none" w:sz="0" w:space="0" w:color="auto"/>
        <w:right w:val="none" w:sz="0" w:space="0" w:color="auto"/>
      </w:divBdr>
    </w:div>
    <w:div w:id="70587105">
      <w:bodyDiv w:val="1"/>
      <w:marLeft w:val="0"/>
      <w:marRight w:val="0"/>
      <w:marTop w:val="0"/>
      <w:marBottom w:val="0"/>
      <w:divBdr>
        <w:top w:val="none" w:sz="0" w:space="0" w:color="auto"/>
        <w:left w:val="none" w:sz="0" w:space="0" w:color="auto"/>
        <w:bottom w:val="none" w:sz="0" w:space="0" w:color="auto"/>
        <w:right w:val="none" w:sz="0" w:space="0" w:color="auto"/>
      </w:divBdr>
    </w:div>
    <w:div w:id="101539319">
      <w:bodyDiv w:val="1"/>
      <w:marLeft w:val="0"/>
      <w:marRight w:val="0"/>
      <w:marTop w:val="0"/>
      <w:marBottom w:val="0"/>
      <w:divBdr>
        <w:top w:val="none" w:sz="0" w:space="0" w:color="auto"/>
        <w:left w:val="none" w:sz="0" w:space="0" w:color="auto"/>
        <w:bottom w:val="none" w:sz="0" w:space="0" w:color="auto"/>
        <w:right w:val="none" w:sz="0" w:space="0" w:color="auto"/>
      </w:divBdr>
    </w:div>
    <w:div w:id="134954918">
      <w:bodyDiv w:val="1"/>
      <w:marLeft w:val="0"/>
      <w:marRight w:val="0"/>
      <w:marTop w:val="0"/>
      <w:marBottom w:val="0"/>
      <w:divBdr>
        <w:top w:val="none" w:sz="0" w:space="0" w:color="auto"/>
        <w:left w:val="none" w:sz="0" w:space="0" w:color="auto"/>
        <w:bottom w:val="none" w:sz="0" w:space="0" w:color="auto"/>
        <w:right w:val="none" w:sz="0" w:space="0" w:color="auto"/>
      </w:divBdr>
    </w:div>
    <w:div w:id="181361554">
      <w:bodyDiv w:val="1"/>
      <w:marLeft w:val="0"/>
      <w:marRight w:val="0"/>
      <w:marTop w:val="0"/>
      <w:marBottom w:val="0"/>
      <w:divBdr>
        <w:top w:val="none" w:sz="0" w:space="0" w:color="auto"/>
        <w:left w:val="none" w:sz="0" w:space="0" w:color="auto"/>
        <w:bottom w:val="none" w:sz="0" w:space="0" w:color="auto"/>
        <w:right w:val="none" w:sz="0" w:space="0" w:color="auto"/>
      </w:divBdr>
    </w:div>
    <w:div w:id="212813590">
      <w:bodyDiv w:val="1"/>
      <w:marLeft w:val="0"/>
      <w:marRight w:val="0"/>
      <w:marTop w:val="0"/>
      <w:marBottom w:val="0"/>
      <w:divBdr>
        <w:top w:val="none" w:sz="0" w:space="0" w:color="auto"/>
        <w:left w:val="none" w:sz="0" w:space="0" w:color="auto"/>
        <w:bottom w:val="none" w:sz="0" w:space="0" w:color="auto"/>
        <w:right w:val="none" w:sz="0" w:space="0" w:color="auto"/>
      </w:divBdr>
    </w:div>
    <w:div w:id="217326935">
      <w:bodyDiv w:val="1"/>
      <w:marLeft w:val="0"/>
      <w:marRight w:val="0"/>
      <w:marTop w:val="0"/>
      <w:marBottom w:val="0"/>
      <w:divBdr>
        <w:top w:val="none" w:sz="0" w:space="0" w:color="auto"/>
        <w:left w:val="none" w:sz="0" w:space="0" w:color="auto"/>
        <w:bottom w:val="none" w:sz="0" w:space="0" w:color="auto"/>
        <w:right w:val="none" w:sz="0" w:space="0" w:color="auto"/>
      </w:divBdr>
    </w:div>
    <w:div w:id="230308877">
      <w:bodyDiv w:val="1"/>
      <w:marLeft w:val="0"/>
      <w:marRight w:val="0"/>
      <w:marTop w:val="0"/>
      <w:marBottom w:val="0"/>
      <w:divBdr>
        <w:top w:val="none" w:sz="0" w:space="0" w:color="auto"/>
        <w:left w:val="none" w:sz="0" w:space="0" w:color="auto"/>
        <w:bottom w:val="none" w:sz="0" w:space="0" w:color="auto"/>
        <w:right w:val="none" w:sz="0" w:space="0" w:color="auto"/>
      </w:divBdr>
    </w:div>
    <w:div w:id="232397923">
      <w:bodyDiv w:val="1"/>
      <w:marLeft w:val="0"/>
      <w:marRight w:val="0"/>
      <w:marTop w:val="0"/>
      <w:marBottom w:val="0"/>
      <w:divBdr>
        <w:top w:val="none" w:sz="0" w:space="0" w:color="auto"/>
        <w:left w:val="none" w:sz="0" w:space="0" w:color="auto"/>
        <w:bottom w:val="none" w:sz="0" w:space="0" w:color="auto"/>
        <w:right w:val="none" w:sz="0" w:space="0" w:color="auto"/>
      </w:divBdr>
    </w:div>
    <w:div w:id="256987159">
      <w:bodyDiv w:val="1"/>
      <w:marLeft w:val="0"/>
      <w:marRight w:val="0"/>
      <w:marTop w:val="0"/>
      <w:marBottom w:val="0"/>
      <w:divBdr>
        <w:top w:val="none" w:sz="0" w:space="0" w:color="auto"/>
        <w:left w:val="none" w:sz="0" w:space="0" w:color="auto"/>
        <w:bottom w:val="none" w:sz="0" w:space="0" w:color="auto"/>
        <w:right w:val="none" w:sz="0" w:space="0" w:color="auto"/>
      </w:divBdr>
    </w:div>
    <w:div w:id="278489626">
      <w:bodyDiv w:val="1"/>
      <w:marLeft w:val="0"/>
      <w:marRight w:val="0"/>
      <w:marTop w:val="0"/>
      <w:marBottom w:val="0"/>
      <w:divBdr>
        <w:top w:val="none" w:sz="0" w:space="0" w:color="auto"/>
        <w:left w:val="none" w:sz="0" w:space="0" w:color="auto"/>
        <w:bottom w:val="none" w:sz="0" w:space="0" w:color="auto"/>
        <w:right w:val="none" w:sz="0" w:space="0" w:color="auto"/>
      </w:divBdr>
    </w:div>
    <w:div w:id="332227771">
      <w:bodyDiv w:val="1"/>
      <w:marLeft w:val="0"/>
      <w:marRight w:val="0"/>
      <w:marTop w:val="0"/>
      <w:marBottom w:val="0"/>
      <w:divBdr>
        <w:top w:val="none" w:sz="0" w:space="0" w:color="auto"/>
        <w:left w:val="none" w:sz="0" w:space="0" w:color="auto"/>
        <w:bottom w:val="none" w:sz="0" w:space="0" w:color="auto"/>
        <w:right w:val="none" w:sz="0" w:space="0" w:color="auto"/>
      </w:divBdr>
    </w:div>
    <w:div w:id="340082771">
      <w:bodyDiv w:val="1"/>
      <w:marLeft w:val="0"/>
      <w:marRight w:val="0"/>
      <w:marTop w:val="0"/>
      <w:marBottom w:val="0"/>
      <w:divBdr>
        <w:top w:val="none" w:sz="0" w:space="0" w:color="auto"/>
        <w:left w:val="none" w:sz="0" w:space="0" w:color="auto"/>
        <w:bottom w:val="none" w:sz="0" w:space="0" w:color="auto"/>
        <w:right w:val="none" w:sz="0" w:space="0" w:color="auto"/>
      </w:divBdr>
    </w:div>
    <w:div w:id="385570644">
      <w:bodyDiv w:val="1"/>
      <w:marLeft w:val="0"/>
      <w:marRight w:val="0"/>
      <w:marTop w:val="0"/>
      <w:marBottom w:val="0"/>
      <w:divBdr>
        <w:top w:val="none" w:sz="0" w:space="0" w:color="auto"/>
        <w:left w:val="none" w:sz="0" w:space="0" w:color="auto"/>
        <w:bottom w:val="none" w:sz="0" w:space="0" w:color="auto"/>
        <w:right w:val="none" w:sz="0" w:space="0" w:color="auto"/>
      </w:divBdr>
    </w:div>
    <w:div w:id="404912328">
      <w:bodyDiv w:val="1"/>
      <w:marLeft w:val="0"/>
      <w:marRight w:val="0"/>
      <w:marTop w:val="0"/>
      <w:marBottom w:val="0"/>
      <w:divBdr>
        <w:top w:val="none" w:sz="0" w:space="0" w:color="auto"/>
        <w:left w:val="none" w:sz="0" w:space="0" w:color="auto"/>
        <w:bottom w:val="none" w:sz="0" w:space="0" w:color="auto"/>
        <w:right w:val="none" w:sz="0" w:space="0" w:color="auto"/>
      </w:divBdr>
    </w:div>
    <w:div w:id="443503222">
      <w:bodyDiv w:val="1"/>
      <w:marLeft w:val="0"/>
      <w:marRight w:val="0"/>
      <w:marTop w:val="0"/>
      <w:marBottom w:val="0"/>
      <w:divBdr>
        <w:top w:val="none" w:sz="0" w:space="0" w:color="auto"/>
        <w:left w:val="none" w:sz="0" w:space="0" w:color="auto"/>
        <w:bottom w:val="none" w:sz="0" w:space="0" w:color="auto"/>
        <w:right w:val="none" w:sz="0" w:space="0" w:color="auto"/>
      </w:divBdr>
    </w:div>
    <w:div w:id="445125091">
      <w:bodyDiv w:val="1"/>
      <w:marLeft w:val="0"/>
      <w:marRight w:val="0"/>
      <w:marTop w:val="0"/>
      <w:marBottom w:val="0"/>
      <w:divBdr>
        <w:top w:val="none" w:sz="0" w:space="0" w:color="auto"/>
        <w:left w:val="none" w:sz="0" w:space="0" w:color="auto"/>
        <w:bottom w:val="none" w:sz="0" w:space="0" w:color="auto"/>
        <w:right w:val="none" w:sz="0" w:space="0" w:color="auto"/>
      </w:divBdr>
    </w:div>
    <w:div w:id="456412095">
      <w:bodyDiv w:val="1"/>
      <w:marLeft w:val="0"/>
      <w:marRight w:val="0"/>
      <w:marTop w:val="0"/>
      <w:marBottom w:val="0"/>
      <w:divBdr>
        <w:top w:val="none" w:sz="0" w:space="0" w:color="auto"/>
        <w:left w:val="none" w:sz="0" w:space="0" w:color="auto"/>
        <w:bottom w:val="none" w:sz="0" w:space="0" w:color="auto"/>
        <w:right w:val="none" w:sz="0" w:space="0" w:color="auto"/>
      </w:divBdr>
    </w:div>
    <w:div w:id="463548610">
      <w:bodyDiv w:val="1"/>
      <w:marLeft w:val="0"/>
      <w:marRight w:val="0"/>
      <w:marTop w:val="0"/>
      <w:marBottom w:val="0"/>
      <w:divBdr>
        <w:top w:val="none" w:sz="0" w:space="0" w:color="auto"/>
        <w:left w:val="none" w:sz="0" w:space="0" w:color="auto"/>
        <w:bottom w:val="none" w:sz="0" w:space="0" w:color="auto"/>
        <w:right w:val="none" w:sz="0" w:space="0" w:color="auto"/>
      </w:divBdr>
    </w:div>
    <w:div w:id="522745904">
      <w:bodyDiv w:val="1"/>
      <w:marLeft w:val="0"/>
      <w:marRight w:val="0"/>
      <w:marTop w:val="0"/>
      <w:marBottom w:val="0"/>
      <w:divBdr>
        <w:top w:val="none" w:sz="0" w:space="0" w:color="auto"/>
        <w:left w:val="none" w:sz="0" w:space="0" w:color="auto"/>
        <w:bottom w:val="none" w:sz="0" w:space="0" w:color="auto"/>
        <w:right w:val="none" w:sz="0" w:space="0" w:color="auto"/>
      </w:divBdr>
    </w:div>
    <w:div w:id="562717240">
      <w:bodyDiv w:val="1"/>
      <w:marLeft w:val="0"/>
      <w:marRight w:val="0"/>
      <w:marTop w:val="0"/>
      <w:marBottom w:val="0"/>
      <w:divBdr>
        <w:top w:val="none" w:sz="0" w:space="0" w:color="auto"/>
        <w:left w:val="none" w:sz="0" w:space="0" w:color="auto"/>
        <w:bottom w:val="none" w:sz="0" w:space="0" w:color="auto"/>
        <w:right w:val="none" w:sz="0" w:space="0" w:color="auto"/>
      </w:divBdr>
    </w:div>
    <w:div w:id="568422483">
      <w:bodyDiv w:val="1"/>
      <w:marLeft w:val="0"/>
      <w:marRight w:val="0"/>
      <w:marTop w:val="0"/>
      <w:marBottom w:val="0"/>
      <w:divBdr>
        <w:top w:val="none" w:sz="0" w:space="0" w:color="auto"/>
        <w:left w:val="none" w:sz="0" w:space="0" w:color="auto"/>
        <w:bottom w:val="none" w:sz="0" w:space="0" w:color="auto"/>
        <w:right w:val="none" w:sz="0" w:space="0" w:color="auto"/>
      </w:divBdr>
    </w:div>
    <w:div w:id="579025594">
      <w:bodyDiv w:val="1"/>
      <w:marLeft w:val="0"/>
      <w:marRight w:val="0"/>
      <w:marTop w:val="0"/>
      <w:marBottom w:val="0"/>
      <w:divBdr>
        <w:top w:val="none" w:sz="0" w:space="0" w:color="auto"/>
        <w:left w:val="none" w:sz="0" w:space="0" w:color="auto"/>
        <w:bottom w:val="none" w:sz="0" w:space="0" w:color="auto"/>
        <w:right w:val="none" w:sz="0" w:space="0" w:color="auto"/>
      </w:divBdr>
    </w:div>
    <w:div w:id="586227982">
      <w:bodyDiv w:val="1"/>
      <w:marLeft w:val="0"/>
      <w:marRight w:val="0"/>
      <w:marTop w:val="0"/>
      <w:marBottom w:val="0"/>
      <w:divBdr>
        <w:top w:val="none" w:sz="0" w:space="0" w:color="auto"/>
        <w:left w:val="none" w:sz="0" w:space="0" w:color="auto"/>
        <w:bottom w:val="none" w:sz="0" w:space="0" w:color="auto"/>
        <w:right w:val="none" w:sz="0" w:space="0" w:color="auto"/>
      </w:divBdr>
    </w:div>
    <w:div w:id="643122389">
      <w:bodyDiv w:val="1"/>
      <w:marLeft w:val="0"/>
      <w:marRight w:val="0"/>
      <w:marTop w:val="0"/>
      <w:marBottom w:val="0"/>
      <w:divBdr>
        <w:top w:val="none" w:sz="0" w:space="0" w:color="auto"/>
        <w:left w:val="none" w:sz="0" w:space="0" w:color="auto"/>
        <w:bottom w:val="none" w:sz="0" w:space="0" w:color="auto"/>
        <w:right w:val="none" w:sz="0" w:space="0" w:color="auto"/>
      </w:divBdr>
    </w:div>
    <w:div w:id="676691960">
      <w:bodyDiv w:val="1"/>
      <w:marLeft w:val="0"/>
      <w:marRight w:val="0"/>
      <w:marTop w:val="0"/>
      <w:marBottom w:val="0"/>
      <w:divBdr>
        <w:top w:val="none" w:sz="0" w:space="0" w:color="auto"/>
        <w:left w:val="none" w:sz="0" w:space="0" w:color="auto"/>
        <w:bottom w:val="none" w:sz="0" w:space="0" w:color="auto"/>
        <w:right w:val="none" w:sz="0" w:space="0" w:color="auto"/>
      </w:divBdr>
    </w:div>
    <w:div w:id="715005819">
      <w:bodyDiv w:val="1"/>
      <w:marLeft w:val="0"/>
      <w:marRight w:val="0"/>
      <w:marTop w:val="0"/>
      <w:marBottom w:val="0"/>
      <w:divBdr>
        <w:top w:val="none" w:sz="0" w:space="0" w:color="auto"/>
        <w:left w:val="none" w:sz="0" w:space="0" w:color="auto"/>
        <w:bottom w:val="none" w:sz="0" w:space="0" w:color="auto"/>
        <w:right w:val="none" w:sz="0" w:space="0" w:color="auto"/>
      </w:divBdr>
    </w:div>
    <w:div w:id="746924812">
      <w:bodyDiv w:val="1"/>
      <w:marLeft w:val="0"/>
      <w:marRight w:val="0"/>
      <w:marTop w:val="0"/>
      <w:marBottom w:val="0"/>
      <w:divBdr>
        <w:top w:val="none" w:sz="0" w:space="0" w:color="auto"/>
        <w:left w:val="none" w:sz="0" w:space="0" w:color="auto"/>
        <w:bottom w:val="none" w:sz="0" w:space="0" w:color="auto"/>
        <w:right w:val="none" w:sz="0" w:space="0" w:color="auto"/>
      </w:divBdr>
    </w:div>
    <w:div w:id="756244082">
      <w:bodyDiv w:val="1"/>
      <w:marLeft w:val="0"/>
      <w:marRight w:val="0"/>
      <w:marTop w:val="0"/>
      <w:marBottom w:val="0"/>
      <w:divBdr>
        <w:top w:val="none" w:sz="0" w:space="0" w:color="auto"/>
        <w:left w:val="none" w:sz="0" w:space="0" w:color="auto"/>
        <w:bottom w:val="none" w:sz="0" w:space="0" w:color="auto"/>
        <w:right w:val="none" w:sz="0" w:space="0" w:color="auto"/>
      </w:divBdr>
    </w:div>
    <w:div w:id="783499260">
      <w:bodyDiv w:val="1"/>
      <w:marLeft w:val="0"/>
      <w:marRight w:val="0"/>
      <w:marTop w:val="0"/>
      <w:marBottom w:val="0"/>
      <w:divBdr>
        <w:top w:val="none" w:sz="0" w:space="0" w:color="auto"/>
        <w:left w:val="none" w:sz="0" w:space="0" w:color="auto"/>
        <w:bottom w:val="none" w:sz="0" w:space="0" w:color="auto"/>
        <w:right w:val="none" w:sz="0" w:space="0" w:color="auto"/>
      </w:divBdr>
    </w:div>
    <w:div w:id="862133709">
      <w:bodyDiv w:val="1"/>
      <w:marLeft w:val="0"/>
      <w:marRight w:val="0"/>
      <w:marTop w:val="0"/>
      <w:marBottom w:val="0"/>
      <w:divBdr>
        <w:top w:val="none" w:sz="0" w:space="0" w:color="auto"/>
        <w:left w:val="none" w:sz="0" w:space="0" w:color="auto"/>
        <w:bottom w:val="none" w:sz="0" w:space="0" w:color="auto"/>
        <w:right w:val="none" w:sz="0" w:space="0" w:color="auto"/>
      </w:divBdr>
    </w:div>
    <w:div w:id="873230425">
      <w:bodyDiv w:val="1"/>
      <w:marLeft w:val="0"/>
      <w:marRight w:val="0"/>
      <w:marTop w:val="0"/>
      <w:marBottom w:val="0"/>
      <w:divBdr>
        <w:top w:val="none" w:sz="0" w:space="0" w:color="auto"/>
        <w:left w:val="none" w:sz="0" w:space="0" w:color="auto"/>
        <w:bottom w:val="none" w:sz="0" w:space="0" w:color="auto"/>
        <w:right w:val="none" w:sz="0" w:space="0" w:color="auto"/>
      </w:divBdr>
    </w:div>
    <w:div w:id="878473713">
      <w:bodyDiv w:val="1"/>
      <w:marLeft w:val="0"/>
      <w:marRight w:val="0"/>
      <w:marTop w:val="0"/>
      <w:marBottom w:val="0"/>
      <w:divBdr>
        <w:top w:val="none" w:sz="0" w:space="0" w:color="auto"/>
        <w:left w:val="none" w:sz="0" w:space="0" w:color="auto"/>
        <w:bottom w:val="none" w:sz="0" w:space="0" w:color="auto"/>
        <w:right w:val="none" w:sz="0" w:space="0" w:color="auto"/>
      </w:divBdr>
    </w:div>
    <w:div w:id="887842384">
      <w:bodyDiv w:val="1"/>
      <w:marLeft w:val="0"/>
      <w:marRight w:val="0"/>
      <w:marTop w:val="0"/>
      <w:marBottom w:val="0"/>
      <w:divBdr>
        <w:top w:val="none" w:sz="0" w:space="0" w:color="auto"/>
        <w:left w:val="none" w:sz="0" w:space="0" w:color="auto"/>
        <w:bottom w:val="none" w:sz="0" w:space="0" w:color="auto"/>
        <w:right w:val="none" w:sz="0" w:space="0" w:color="auto"/>
      </w:divBdr>
    </w:div>
    <w:div w:id="921986998">
      <w:bodyDiv w:val="1"/>
      <w:marLeft w:val="0"/>
      <w:marRight w:val="0"/>
      <w:marTop w:val="0"/>
      <w:marBottom w:val="0"/>
      <w:divBdr>
        <w:top w:val="none" w:sz="0" w:space="0" w:color="auto"/>
        <w:left w:val="none" w:sz="0" w:space="0" w:color="auto"/>
        <w:bottom w:val="none" w:sz="0" w:space="0" w:color="auto"/>
        <w:right w:val="none" w:sz="0" w:space="0" w:color="auto"/>
      </w:divBdr>
    </w:div>
    <w:div w:id="943539383">
      <w:bodyDiv w:val="1"/>
      <w:marLeft w:val="0"/>
      <w:marRight w:val="0"/>
      <w:marTop w:val="0"/>
      <w:marBottom w:val="0"/>
      <w:divBdr>
        <w:top w:val="none" w:sz="0" w:space="0" w:color="auto"/>
        <w:left w:val="none" w:sz="0" w:space="0" w:color="auto"/>
        <w:bottom w:val="none" w:sz="0" w:space="0" w:color="auto"/>
        <w:right w:val="none" w:sz="0" w:space="0" w:color="auto"/>
      </w:divBdr>
    </w:div>
    <w:div w:id="949703584">
      <w:bodyDiv w:val="1"/>
      <w:marLeft w:val="0"/>
      <w:marRight w:val="0"/>
      <w:marTop w:val="0"/>
      <w:marBottom w:val="0"/>
      <w:divBdr>
        <w:top w:val="none" w:sz="0" w:space="0" w:color="auto"/>
        <w:left w:val="none" w:sz="0" w:space="0" w:color="auto"/>
        <w:bottom w:val="none" w:sz="0" w:space="0" w:color="auto"/>
        <w:right w:val="none" w:sz="0" w:space="0" w:color="auto"/>
      </w:divBdr>
    </w:div>
    <w:div w:id="977417805">
      <w:bodyDiv w:val="1"/>
      <w:marLeft w:val="0"/>
      <w:marRight w:val="0"/>
      <w:marTop w:val="0"/>
      <w:marBottom w:val="0"/>
      <w:divBdr>
        <w:top w:val="none" w:sz="0" w:space="0" w:color="auto"/>
        <w:left w:val="none" w:sz="0" w:space="0" w:color="auto"/>
        <w:bottom w:val="none" w:sz="0" w:space="0" w:color="auto"/>
        <w:right w:val="none" w:sz="0" w:space="0" w:color="auto"/>
      </w:divBdr>
    </w:div>
    <w:div w:id="996109060">
      <w:bodyDiv w:val="1"/>
      <w:marLeft w:val="0"/>
      <w:marRight w:val="0"/>
      <w:marTop w:val="0"/>
      <w:marBottom w:val="0"/>
      <w:divBdr>
        <w:top w:val="none" w:sz="0" w:space="0" w:color="auto"/>
        <w:left w:val="none" w:sz="0" w:space="0" w:color="auto"/>
        <w:bottom w:val="none" w:sz="0" w:space="0" w:color="auto"/>
        <w:right w:val="none" w:sz="0" w:space="0" w:color="auto"/>
      </w:divBdr>
    </w:div>
    <w:div w:id="1017316470">
      <w:bodyDiv w:val="1"/>
      <w:marLeft w:val="0"/>
      <w:marRight w:val="0"/>
      <w:marTop w:val="0"/>
      <w:marBottom w:val="0"/>
      <w:divBdr>
        <w:top w:val="none" w:sz="0" w:space="0" w:color="auto"/>
        <w:left w:val="none" w:sz="0" w:space="0" w:color="auto"/>
        <w:bottom w:val="none" w:sz="0" w:space="0" w:color="auto"/>
        <w:right w:val="none" w:sz="0" w:space="0" w:color="auto"/>
      </w:divBdr>
    </w:div>
    <w:div w:id="1071731086">
      <w:bodyDiv w:val="1"/>
      <w:marLeft w:val="0"/>
      <w:marRight w:val="0"/>
      <w:marTop w:val="0"/>
      <w:marBottom w:val="0"/>
      <w:divBdr>
        <w:top w:val="none" w:sz="0" w:space="0" w:color="auto"/>
        <w:left w:val="none" w:sz="0" w:space="0" w:color="auto"/>
        <w:bottom w:val="none" w:sz="0" w:space="0" w:color="auto"/>
        <w:right w:val="none" w:sz="0" w:space="0" w:color="auto"/>
      </w:divBdr>
    </w:div>
    <w:div w:id="1086147542">
      <w:bodyDiv w:val="1"/>
      <w:marLeft w:val="0"/>
      <w:marRight w:val="0"/>
      <w:marTop w:val="0"/>
      <w:marBottom w:val="0"/>
      <w:divBdr>
        <w:top w:val="none" w:sz="0" w:space="0" w:color="auto"/>
        <w:left w:val="none" w:sz="0" w:space="0" w:color="auto"/>
        <w:bottom w:val="none" w:sz="0" w:space="0" w:color="auto"/>
        <w:right w:val="none" w:sz="0" w:space="0" w:color="auto"/>
      </w:divBdr>
    </w:div>
    <w:div w:id="1099789322">
      <w:bodyDiv w:val="1"/>
      <w:marLeft w:val="0"/>
      <w:marRight w:val="0"/>
      <w:marTop w:val="0"/>
      <w:marBottom w:val="0"/>
      <w:divBdr>
        <w:top w:val="none" w:sz="0" w:space="0" w:color="auto"/>
        <w:left w:val="none" w:sz="0" w:space="0" w:color="auto"/>
        <w:bottom w:val="none" w:sz="0" w:space="0" w:color="auto"/>
        <w:right w:val="none" w:sz="0" w:space="0" w:color="auto"/>
      </w:divBdr>
    </w:div>
    <w:div w:id="1100107895">
      <w:bodyDiv w:val="1"/>
      <w:marLeft w:val="0"/>
      <w:marRight w:val="0"/>
      <w:marTop w:val="0"/>
      <w:marBottom w:val="0"/>
      <w:divBdr>
        <w:top w:val="none" w:sz="0" w:space="0" w:color="auto"/>
        <w:left w:val="none" w:sz="0" w:space="0" w:color="auto"/>
        <w:bottom w:val="none" w:sz="0" w:space="0" w:color="auto"/>
        <w:right w:val="none" w:sz="0" w:space="0" w:color="auto"/>
      </w:divBdr>
    </w:div>
    <w:div w:id="1169097152">
      <w:bodyDiv w:val="1"/>
      <w:marLeft w:val="0"/>
      <w:marRight w:val="0"/>
      <w:marTop w:val="0"/>
      <w:marBottom w:val="0"/>
      <w:divBdr>
        <w:top w:val="none" w:sz="0" w:space="0" w:color="auto"/>
        <w:left w:val="none" w:sz="0" w:space="0" w:color="auto"/>
        <w:bottom w:val="none" w:sz="0" w:space="0" w:color="auto"/>
        <w:right w:val="none" w:sz="0" w:space="0" w:color="auto"/>
      </w:divBdr>
    </w:div>
    <w:div w:id="1186477911">
      <w:bodyDiv w:val="1"/>
      <w:marLeft w:val="0"/>
      <w:marRight w:val="0"/>
      <w:marTop w:val="0"/>
      <w:marBottom w:val="0"/>
      <w:divBdr>
        <w:top w:val="none" w:sz="0" w:space="0" w:color="auto"/>
        <w:left w:val="none" w:sz="0" w:space="0" w:color="auto"/>
        <w:bottom w:val="none" w:sz="0" w:space="0" w:color="auto"/>
        <w:right w:val="none" w:sz="0" w:space="0" w:color="auto"/>
      </w:divBdr>
    </w:div>
    <w:div w:id="1186557024">
      <w:bodyDiv w:val="1"/>
      <w:marLeft w:val="0"/>
      <w:marRight w:val="0"/>
      <w:marTop w:val="0"/>
      <w:marBottom w:val="0"/>
      <w:divBdr>
        <w:top w:val="none" w:sz="0" w:space="0" w:color="auto"/>
        <w:left w:val="none" w:sz="0" w:space="0" w:color="auto"/>
        <w:bottom w:val="none" w:sz="0" w:space="0" w:color="auto"/>
        <w:right w:val="none" w:sz="0" w:space="0" w:color="auto"/>
      </w:divBdr>
    </w:div>
    <w:div w:id="1232472851">
      <w:bodyDiv w:val="1"/>
      <w:marLeft w:val="0"/>
      <w:marRight w:val="0"/>
      <w:marTop w:val="0"/>
      <w:marBottom w:val="0"/>
      <w:divBdr>
        <w:top w:val="none" w:sz="0" w:space="0" w:color="auto"/>
        <w:left w:val="none" w:sz="0" w:space="0" w:color="auto"/>
        <w:bottom w:val="none" w:sz="0" w:space="0" w:color="auto"/>
        <w:right w:val="none" w:sz="0" w:space="0" w:color="auto"/>
      </w:divBdr>
    </w:div>
    <w:div w:id="1239024751">
      <w:bodyDiv w:val="1"/>
      <w:marLeft w:val="0"/>
      <w:marRight w:val="0"/>
      <w:marTop w:val="0"/>
      <w:marBottom w:val="0"/>
      <w:divBdr>
        <w:top w:val="none" w:sz="0" w:space="0" w:color="auto"/>
        <w:left w:val="none" w:sz="0" w:space="0" w:color="auto"/>
        <w:bottom w:val="none" w:sz="0" w:space="0" w:color="auto"/>
        <w:right w:val="none" w:sz="0" w:space="0" w:color="auto"/>
      </w:divBdr>
    </w:div>
    <w:div w:id="1254439203">
      <w:bodyDiv w:val="1"/>
      <w:marLeft w:val="0"/>
      <w:marRight w:val="0"/>
      <w:marTop w:val="0"/>
      <w:marBottom w:val="0"/>
      <w:divBdr>
        <w:top w:val="none" w:sz="0" w:space="0" w:color="auto"/>
        <w:left w:val="none" w:sz="0" w:space="0" w:color="auto"/>
        <w:bottom w:val="none" w:sz="0" w:space="0" w:color="auto"/>
        <w:right w:val="none" w:sz="0" w:space="0" w:color="auto"/>
      </w:divBdr>
    </w:div>
    <w:div w:id="1259831016">
      <w:bodyDiv w:val="1"/>
      <w:marLeft w:val="0"/>
      <w:marRight w:val="0"/>
      <w:marTop w:val="0"/>
      <w:marBottom w:val="0"/>
      <w:divBdr>
        <w:top w:val="none" w:sz="0" w:space="0" w:color="auto"/>
        <w:left w:val="none" w:sz="0" w:space="0" w:color="auto"/>
        <w:bottom w:val="none" w:sz="0" w:space="0" w:color="auto"/>
        <w:right w:val="none" w:sz="0" w:space="0" w:color="auto"/>
      </w:divBdr>
    </w:div>
    <w:div w:id="1285699447">
      <w:bodyDiv w:val="1"/>
      <w:marLeft w:val="0"/>
      <w:marRight w:val="0"/>
      <w:marTop w:val="0"/>
      <w:marBottom w:val="0"/>
      <w:divBdr>
        <w:top w:val="none" w:sz="0" w:space="0" w:color="auto"/>
        <w:left w:val="none" w:sz="0" w:space="0" w:color="auto"/>
        <w:bottom w:val="none" w:sz="0" w:space="0" w:color="auto"/>
        <w:right w:val="none" w:sz="0" w:space="0" w:color="auto"/>
      </w:divBdr>
    </w:div>
    <w:div w:id="1308437595">
      <w:bodyDiv w:val="1"/>
      <w:marLeft w:val="0"/>
      <w:marRight w:val="0"/>
      <w:marTop w:val="0"/>
      <w:marBottom w:val="0"/>
      <w:divBdr>
        <w:top w:val="none" w:sz="0" w:space="0" w:color="auto"/>
        <w:left w:val="none" w:sz="0" w:space="0" w:color="auto"/>
        <w:bottom w:val="none" w:sz="0" w:space="0" w:color="auto"/>
        <w:right w:val="none" w:sz="0" w:space="0" w:color="auto"/>
      </w:divBdr>
    </w:div>
    <w:div w:id="1313216558">
      <w:bodyDiv w:val="1"/>
      <w:marLeft w:val="0"/>
      <w:marRight w:val="0"/>
      <w:marTop w:val="0"/>
      <w:marBottom w:val="0"/>
      <w:divBdr>
        <w:top w:val="none" w:sz="0" w:space="0" w:color="auto"/>
        <w:left w:val="none" w:sz="0" w:space="0" w:color="auto"/>
        <w:bottom w:val="none" w:sz="0" w:space="0" w:color="auto"/>
        <w:right w:val="none" w:sz="0" w:space="0" w:color="auto"/>
      </w:divBdr>
    </w:div>
    <w:div w:id="1350251470">
      <w:bodyDiv w:val="1"/>
      <w:marLeft w:val="0"/>
      <w:marRight w:val="0"/>
      <w:marTop w:val="0"/>
      <w:marBottom w:val="0"/>
      <w:divBdr>
        <w:top w:val="none" w:sz="0" w:space="0" w:color="auto"/>
        <w:left w:val="none" w:sz="0" w:space="0" w:color="auto"/>
        <w:bottom w:val="none" w:sz="0" w:space="0" w:color="auto"/>
        <w:right w:val="none" w:sz="0" w:space="0" w:color="auto"/>
      </w:divBdr>
    </w:div>
    <w:div w:id="1360399549">
      <w:bodyDiv w:val="1"/>
      <w:marLeft w:val="0"/>
      <w:marRight w:val="0"/>
      <w:marTop w:val="0"/>
      <w:marBottom w:val="0"/>
      <w:divBdr>
        <w:top w:val="none" w:sz="0" w:space="0" w:color="auto"/>
        <w:left w:val="none" w:sz="0" w:space="0" w:color="auto"/>
        <w:bottom w:val="none" w:sz="0" w:space="0" w:color="auto"/>
        <w:right w:val="none" w:sz="0" w:space="0" w:color="auto"/>
      </w:divBdr>
    </w:div>
    <w:div w:id="1410150030">
      <w:bodyDiv w:val="1"/>
      <w:marLeft w:val="0"/>
      <w:marRight w:val="0"/>
      <w:marTop w:val="0"/>
      <w:marBottom w:val="0"/>
      <w:divBdr>
        <w:top w:val="none" w:sz="0" w:space="0" w:color="auto"/>
        <w:left w:val="none" w:sz="0" w:space="0" w:color="auto"/>
        <w:bottom w:val="none" w:sz="0" w:space="0" w:color="auto"/>
        <w:right w:val="none" w:sz="0" w:space="0" w:color="auto"/>
      </w:divBdr>
    </w:div>
    <w:div w:id="1427268255">
      <w:bodyDiv w:val="1"/>
      <w:marLeft w:val="0"/>
      <w:marRight w:val="0"/>
      <w:marTop w:val="0"/>
      <w:marBottom w:val="0"/>
      <w:divBdr>
        <w:top w:val="none" w:sz="0" w:space="0" w:color="auto"/>
        <w:left w:val="none" w:sz="0" w:space="0" w:color="auto"/>
        <w:bottom w:val="none" w:sz="0" w:space="0" w:color="auto"/>
        <w:right w:val="none" w:sz="0" w:space="0" w:color="auto"/>
      </w:divBdr>
    </w:div>
    <w:div w:id="1430008465">
      <w:bodyDiv w:val="1"/>
      <w:marLeft w:val="0"/>
      <w:marRight w:val="0"/>
      <w:marTop w:val="0"/>
      <w:marBottom w:val="0"/>
      <w:divBdr>
        <w:top w:val="none" w:sz="0" w:space="0" w:color="auto"/>
        <w:left w:val="none" w:sz="0" w:space="0" w:color="auto"/>
        <w:bottom w:val="none" w:sz="0" w:space="0" w:color="auto"/>
        <w:right w:val="none" w:sz="0" w:space="0" w:color="auto"/>
      </w:divBdr>
    </w:div>
    <w:div w:id="1442609686">
      <w:bodyDiv w:val="1"/>
      <w:marLeft w:val="0"/>
      <w:marRight w:val="0"/>
      <w:marTop w:val="0"/>
      <w:marBottom w:val="0"/>
      <w:divBdr>
        <w:top w:val="none" w:sz="0" w:space="0" w:color="auto"/>
        <w:left w:val="none" w:sz="0" w:space="0" w:color="auto"/>
        <w:bottom w:val="none" w:sz="0" w:space="0" w:color="auto"/>
        <w:right w:val="none" w:sz="0" w:space="0" w:color="auto"/>
      </w:divBdr>
    </w:div>
    <w:div w:id="1474634837">
      <w:bodyDiv w:val="1"/>
      <w:marLeft w:val="0"/>
      <w:marRight w:val="0"/>
      <w:marTop w:val="0"/>
      <w:marBottom w:val="0"/>
      <w:divBdr>
        <w:top w:val="none" w:sz="0" w:space="0" w:color="auto"/>
        <w:left w:val="none" w:sz="0" w:space="0" w:color="auto"/>
        <w:bottom w:val="none" w:sz="0" w:space="0" w:color="auto"/>
        <w:right w:val="none" w:sz="0" w:space="0" w:color="auto"/>
      </w:divBdr>
    </w:div>
    <w:div w:id="1520587025">
      <w:bodyDiv w:val="1"/>
      <w:marLeft w:val="0"/>
      <w:marRight w:val="0"/>
      <w:marTop w:val="0"/>
      <w:marBottom w:val="0"/>
      <w:divBdr>
        <w:top w:val="none" w:sz="0" w:space="0" w:color="auto"/>
        <w:left w:val="none" w:sz="0" w:space="0" w:color="auto"/>
        <w:bottom w:val="none" w:sz="0" w:space="0" w:color="auto"/>
        <w:right w:val="none" w:sz="0" w:space="0" w:color="auto"/>
      </w:divBdr>
    </w:div>
    <w:div w:id="1520656400">
      <w:bodyDiv w:val="1"/>
      <w:marLeft w:val="0"/>
      <w:marRight w:val="0"/>
      <w:marTop w:val="0"/>
      <w:marBottom w:val="0"/>
      <w:divBdr>
        <w:top w:val="none" w:sz="0" w:space="0" w:color="auto"/>
        <w:left w:val="none" w:sz="0" w:space="0" w:color="auto"/>
        <w:bottom w:val="none" w:sz="0" w:space="0" w:color="auto"/>
        <w:right w:val="none" w:sz="0" w:space="0" w:color="auto"/>
      </w:divBdr>
    </w:div>
    <w:div w:id="1553078654">
      <w:bodyDiv w:val="1"/>
      <w:marLeft w:val="0"/>
      <w:marRight w:val="0"/>
      <w:marTop w:val="0"/>
      <w:marBottom w:val="0"/>
      <w:divBdr>
        <w:top w:val="none" w:sz="0" w:space="0" w:color="auto"/>
        <w:left w:val="none" w:sz="0" w:space="0" w:color="auto"/>
        <w:bottom w:val="none" w:sz="0" w:space="0" w:color="auto"/>
        <w:right w:val="none" w:sz="0" w:space="0" w:color="auto"/>
      </w:divBdr>
    </w:div>
    <w:div w:id="1554732949">
      <w:bodyDiv w:val="1"/>
      <w:marLeft w:val="0"/>
      <w:marRight w:val="0"/>
      <w:marTop w:val="0"/>
      <w:marBottom w:val="0"/>
      <w:divBdr>
        <w:top w:val="none" w:sz="0" w:space="0" w:color="auto"/>
        <w:left w:val="none" w:sz="0" w:space="0" w:color="auto"/>
        <w:bottom w:val="none" w:sz="0" w:space="0" w:color="auto"/>
        <w:right w:val="none" w:sz="0" w:space="0" w:color="auto"/>
      </w:divBdr>
    </w:div>
    <w:div w:id="1563296395">
      <w:bodyDiv w:val="1"/>
      <w:marLeft w:val="0"/>
      <w:marRight w:val="0"/>
      <w:marTop w:val="0"/>
      <w:marBottom w:val="0"/>
      <w:divBdr>
        <w:top w:val="none" w:sz="0" w:space="0" w:color="auto"/>
        <w:left w:val="none" w:sz="0" w:space="0" w:color="auto"/>
        <w:bottom w:val="none" w:sz="0" w:space="0" w:color="auto"/>
        <w:right w:val="none" w:sz="0" w:space="0" w:color="auto"/>
      </w:divBdr>
    </w:div>
    <w:div w:id="1571768102">
      <w:bodyDiv w:val="1"/>
      <w:marLeft w:val="0"/>
      <w:marRight w:val="0"/>
      <w:marTop w:val="0"/>
      <w:marBottom w:val="0"/>
      <w:divBdr>
        <w:top w:val="none" w:sz="0" w:space="0" w:color="auto"/>
        <w:left w:val="none" w:sz="0" w:space="0" w:color="auto"/>
        <w:bottom w:val="none" w:sz="0" w:space="0" w:color="auto"/>
        <w:right w:val="none" w:sz="0" w:space="0" w:color="auto"/>
      </w:divBdr>
    </w:div>
    <w:div w:id="1572077665">
      <w:bodyDiv w:val="1"/>
      <w:marLeft w:val="0"/>
      <w:marRight w:val="0"/>
      <w:marTop w:val="0"/>
      <w:marBottom w:val="0"/>
      <w:divBdr>
        <w:top w:val="none" w:sz="0" w:space="0" w:color="auto"/>
        <w:left w:val="none" w:sz="0" w:space="0" w:color="auto"/>
        <w:bottom w:val="none" w:sz="0" w:space="0" w:color="auto"/>
        <w:right w:val="none" w:sz="0" w:space="0" w:color="auto"/>
      </w:divBdr>
    </w:div>
    <w:div w:id="1596941493">
      <w:bodyDiv w:val="1"/>
      <w:marLeft w:val="0"/>
      <w:marRight w:val="0"/>
      <w:marTop w:val="0"/>
      <w:marBottom w:val="0"/>
      <w:divBdr>
        <w:top w:val="none" w:sz="0" w:space="0" w:color="auto"/>
        <w:left w:val="none" w:sz="0" w:space="0" w:color="auto"/>
        <w:bottom w:val="none" w:sz="0" w:space="0" w:color="auto"/>
        <w:right w:val="none" w:sz="0" w:space="0" w:color="auto"/>
      </w:divBdr>
    </w:div>
    <w:div w:id="1602910007">
      <w:bodyDiv w:val="1"/>
      <w:marLeft w:val="0"/>
      <w:marRight w:val="0"/>
      <w:marTop w:val="0"/>
      <w:marBottom w:val="0"/>
      <w:divBdr>
        <w:top w:val="none" w:sz="0" w:space="0" w:color="auto"/>
        <w:left w:val="none" w:sz="0" w:space="0" w:color="auto"/>
        <w:bottom w:val="none" w:sz="0" w:space="0" w:color="auto"/>
        <w:right w:val="none" w:sz="0" w:space="0" w:color="auto"/>
      </w:divBdr>
    </w:div>
    <w:div w:id="1611400482">
      <w:bodyDiv w:val="1"/>
      <w:marLeft w:val="0"/>
      <w:marRight w:val="0"/>
      <w:marTop w:val="0"/>
      <w:marBottom w:val="0"/>
      <w:divBdr>
        <w:top w:val="none" w:sz="0" w:space="0" w:color="auto"/>
        <w:left w:val="none" w:sz="0" w:space="0" w:color="auto"/>
        <w:bottom w:val="none" w:sz="0" w:space="0" w:color="auto"/>
        <w:right w:val="none" w:sz="0" w:space="0" w:color="auto"/>
      </w:divBdr>
    </w:div>
    <w:div w:id="1630472740">
      <w:bodyDiv w:val="1"/>
      <w:marLeft w:val="0"/>
      <w:marRight w:val="0"/>
      <w:marTop w:val="0"/>
      <w:marBottom w:val="0"/>
      <w:divBdr>
        <w:top w:val="none" w:sz="0" w:space="0" w:color="auto"/>
        <w:left w:val="none" w:sz="0" w:space="0" w:color="auto"/>
        <w:bottom w:val="none" w:sz="0" w:space="0" w:color="auto"/>
        <w:right w:val="none" w:sz="0" w:space="0" w:color="auto"/>
      </w:divBdr>
    </w:div>
    <w:div w:id="1633706481">
      <w:bodyDiv w:val="1"/>
      <w:marLeft w:val="0"/>
      <w:marRight w:val="0"/>
      <w:marTop w:val="0"/>
      <w:marBottom w:val="0"/>
      <w:divBdr>
        <w:top w:val="none" w:sz="0" w:space="0" w:color="auto"/>
        <w:left w:val="none" w:sz="0" w:space="0" w:color="auto"/>
        <w:bottom w:val="none" w:sz="0" w:space="0" w:color="auto"/>
        <w:right w:val="none" w:sz="0" w:space="0" w:color="auto"/>
      </w:divBdr>
    </w:div>
    <w:div w:id="1651055248">
      <w:bodyDiv w:val="1"/>
      <w:marLeft w:val="0"/>
      <w:marRight w:val="0"/>
      <w:marTop w:val="0"/>
      <w:marBottom w:val="0"/>
      <w:divBdr>
        <w:top w:val="none" w:sz="0" w:space="0" w:color="auto"/>
        <w:left w:val="none" w:sz="0" w:space="0" w:color="auto"/>
        <w:bottom w:val="none" w:sz="0" w:space="0" w:color="auto"/>
        <w:right w:val="none" w:sz="0" w:space="0" w:color="auto"/>
      </w:divBdr>
    </w:div>
    <w:div w:id="1671786880">
      <w:bodyDiv w:val="1"/>
      <w:marLeft w:val="0"/>
      <w:marRight w:val="0"/>
      <w:marTop w:val="0"/>
      <w:marBottom w:val="0"/>
      <w:divBdr>
        <w:top w:val="none" w:sz="0" w:space="0" w:color="auto"/>
        <w:left w:val="none" w:sz="0" w:space="0" w:color="auto"/>
        <w:bottom w:val="none" w:sz="0" w:space="0" w:color="auto"/>
        <w:right w:val="none" w:sz="0" w:space="0" w:color="auto"/>
      </w:divBdr>
    </w:div>
    <w:div w:id="1687364603">
      <w:bodyDiv w:val="1"/>
      <w:marLeft w:val="0"/>
      <w:marRight w:val="0"/>
      <w:marTop w:val="0"/>
      <w:marBottom w:val="0"/>
      <w:divBdr>
        <w:top w:val="none" w:sz="0" w:space="0" w:color="auto"/>
        <w:left w:val="none" w:sz="0" w:space="0" w:color="auto"/>
        <w:bottom w:val="none" w:sz="0" w:space="0" w:color="auto"/>
        <w:right w:val="none" w:sz="0" w:space="0" w:color="auto"/>
      </w:divBdr>
    </w:div>
    <w:div w:id="1701972760">
      <w:bodyDiv w:val="1"/>
      <w:marLeft w:val="0"/>
      <w:marRight w:val="0"/>
      <w:marTop w:val="0"/>
      <w:marBottom w:val="0"/>
      <w:divBdr>
        <w:top w:val="none" w:sz="0" w:space="0" w:color="auto"/>
        <w:left w:val="none" w:sz="0" w:space="0" w:color="auto"/>
        <w:bottom w:val="none" w:sz="0" w:space="0" w:color="auto"/>
        <w:right w:val="none" w:sz="0" w:space="0" w:color="auto"/>
      </w:divBdr>
    </w:div>
    <w:div w:id="1707287502">
      <w:bodyDiv w:val="1"/>
      <w:marLeft w:val="0"/>
      <w:marRight w:val="0"/>
      <w:marTop w:val="0"/>
      <w:marBottom w:val="0"/>
      <w:divBdr>
        <w:top w:val="none" w:sz="0" w:space="0" w:color="auto"/>
        <w:left w:val="none" w:sz="0" w:space="0" w:color="auto"/>
        <w:bottom w:val="none" w:sz="0" w:space="0" w:color="auto"/>
        <w:right w:val="none" w:sz="0" w:space="0" w:color="auto"/>
      </w:divBdr>
    </w:div>
    <w:div w:id="1711951855">
      <w:bodyDiv w:val="1"/>
      <w:marLeft w:val="0"/>
      <w:marRight w:val="0"/>
      <w:marTop w:val="0"/>
      <w:marBottom w:val="0"/>
      <w:divBdr>
        <w:top w:val="none" w:sz="0" w:space="0" w:color="auto"/>
        <w:left w:val="none" w:sz="0" w:space="0" w:color="auto"/>
        <w:bottom w:val="none" w:sz="0" w:space="0" w:color="auto"/>
        <w:right w:val="none" w:sz="0" w:space="0" w:color="auto"/>
      </w:divBdr>
    </w:div>
    <w:div w:id="1712261987">
      <w:bodyDiv w:val="1"/>
      <w:marLeft w:val="0"/>
      <w:marRight w:val="0"/>
      <w:marTop w:val="0"/>
      <w:marBottom w:val="0"/>
      <w:divBdr>
        <w:top w:val="none" w:sz="0" w:space="0" w:color="auto"/>
        <w:left w:val="none" w:sz="0" w:space="0" w:color="auto"/>
        <w:bottom w:val="none" w:sz="0" w:space="0" w:color="auto"/>
        <w:right w:val="none" w:sz="0" w:space="0" w:color="auto"/>
      </w:divBdr>
    </w:div>
    <w:div w:id="1724869258">
      <w:bodyDiv w:val="1"/>
      <w:marLeft w:val="0"/>
      <w:marRight w:val="0"/>
      <w:marTop w:val="0"/>
      <w:marBottom w:val="0"/>
      <w:divBdr>
        <w:top w:val="none" w:sz="0" w:space="0" w:color="auto"/>
        <w:left w:val="none" w:sz="0" w:space="0" w:color="auto"/>
        <w:bottom w:val="none" w:sz="0" w:space="0" w:color="auto"/>
        <w:right w:val="none" w:sz="0" w:space="0" w:color="auto"/>
      </w:divBdr>
    </w:div>
    <w:div w:id="1741055848">
      <w:bodyDiv w:val="1"/>
      <w:marLeft w:val="0"/>
      <w:marRight w:val="0"/>
      <w:marTop w:val="0"/>
      <w:marBottom w:val="0"/>
      <w:divBdr>
        <w:top w:val="none" w:sz="0" w:space="0" w:color="auto"/>
        <w:left w:val="none" w:sz="0" w:space="0" w:color="auto"/>
        <w:bottom w:val="none" w:sz="0" w:space="0" w:color="auto"/>
        <w:right w:val="none" w:sz="0" w:space="0" w:color="auto"/>
      </w:divBdr>
    </w:div>
    <w:div w:id="1746998120">
      <w:bodyDiv w:val="1"/>
      <w:marLeft w:val="0"/>
      <w:marRight w:val="0"/>
      <w:marTop w:val="0"/>
      <w:marBottom w:val="0"/>
      <w:divBdr>
        <w:top w:val="none" w:sz="0" w:space="0" w:color="auto"/>
        <w:left w:val="none" w:sz="0" w:space="0" w:color="auto"/>
        <w:bottom w:val="none" w:sz="0" w:space="0" w:color="auto"/>
        <w:right w:val="none" w:sz="0" w:space="0" w:color="auto"/>
      </w:divBdr>
    </w:div>
    <w:div w:id="1749231926">
      <w:bodyDiv w:val="1"/>
      <w:marLeft w:val="0"/>
      <w:marRight w:val="0"/>
      <w:marTop w:val="0"/>
      <w:marBottom w:val="0"/>
      <w:divBdr>
        <w:top w:val="none" w:sz="0" w:space="0" w:color="auto"/>
        <w:left w:val="none" w:sz="0" w:space="0" w:color="auto"/>
        <w:bottom w:val="none" w:sz="0" w:space="0" w:color="auto"/>
        <w:right w:val="none" w:sz="0" w:space="0" w:color="auto"/>
      </w:divBdr>
    </w:div>
    <w:div w:id="1769038498">
      <w:bodyDiv w:val="1"/>
      <w:marLeft w:val="0"/>
      <w:marRight w:val="0"/>
      <w:marTop w:val="0"/>
      <w:marBottom w:val="0"/>
      <w:divBdr>
        <w:top w:val="none" w:sz="0" w:space="0" w:color="auto"/>
        <w:left w:val="none" w:sz="0" w:space="0" w:color="auto"/>
        <w:bottom w:val="none" w:sz="0" w:space="0" w:color="auto"/>
        <w:right w:val="none" w:sz="0" w:space="0" w:color="auto"/>
      </w:divBdr>
    </w:div>
    <w:div w:id="1774594775">
      <w:bodyDiv w:val="1"/>
      <w:marLeft w:val="0"/>
      <w:marRight w:val="0"/>
      <w:marTop w:val="0"/>
      <w:marBottom w:val="0"/>
      <w:divBdr>
        <w:top w:val="none" w:sz="0" w:space="0" w:color="auto"/>
        <w:left w:val="none" w:sz="0" w:space="0" w:color="auto"/>
        <w:bottom w:val="none" w:sz="0" w:space="0" w:color="auto"/>
        <w:right w:val="none" w:sz="0" w:space="0" w:color="auto"/>
      </w:divBdr>
    </w:div>
    <w:div w:id="1809779474">
      <w:bodyDiv w:val="1"/>
      <w:marLeft w:val="0"/>
      <w:marRight w:val="0"/>
      <w:marTop w:val="0"/>
      <w:marBottom w:val="0"/>
      <w:divBdr>
        <w:top w:val="none" w:sz="0" w:space="0" w:color="auto"/>
        <w:left w:val="none" w:sz="0" w:space="0" w:color="auto"/>
        <w:bottom w:val="none" w:sz="0" w:space="0" w:color="auto"/>
        <w:right w:val="none" w:sz="0" w:space="0" w:color="auto"/>
      </w:divBdr>
    </w:div>
    <w:div w:id="1813862338">
      <w:bodyDiv w:val="1"/>
      <w:marLeft w:val="0"/>
      <w:marRight w:val="0"/>
      <w:marTop w:val="0"/>
      <w:marBottom w:val="0"/>
      <w:divBdr>
        <w:top w:val="none" w:sz="0" w:space="0" w:color="auto"/>
        <w:left w:val="none" w:sz="0" w:space="0" w:color="auto"/>
        <w:bottom w:val="none" w:sz="0" w:space="0" w:color="auto"/>
        <w:right w:val="none" w:sz="0" w:space="0" w:color="auto"/>
      </w:divBdr>
    </w:div>
    <w:div w:id="1848248972">
      <w:bodyDiv w:val="1"/>
      <w:marLeft w:val="0"/>
      <w:marRight w:val="0"/>
      <w:marTop w:val="0"/>
      <w:marBottom w:val="0"/>
      <w:divBdr>
        <w:top w:val="none" w:sz="0" w:space="0" w:color="auto"/>
        <w:left w:val="none" w:sz="0" w:space="0" w:color="auto"/>
        <w:bottom w:val="none" w:sz="0" w:space="0" w:color="auto"/>
        <w:right w:val="none" w:sz="0" w:space="0" w:color="auto"/>
      </w:divBdr>
    </w:div>
    <w:div w:id="1870601586">
      <w:bodyDiv w:val="1"/>
      <w:marLeft w:val="0"/>
      <w:marRight w:val="0"/>
      <w:marTop w:val="0"/>
      <w:marBottom w:val="0"/>
      <w:divBdr>
        <w:top w:val="none" w:sz="0" w:space="0" w:color="auto"/>
        <w:left w:val="none" w:sz="0" w:space="0" w:color="auto"/>
        <w:bottom w:val="none" w:sz="0" w:space="0" w:color="auto"/>
        <w:right w:val="none" w:sz="0" w:space="0" w:color="auto"/>
      </w:divBdr>
    </w:div>
    <w:div w:id="1884824562">
      <w:bodyDiv w:val="1"/>
      <w:marLeft w:val="0"/>
      <w:marRight w:val="0"/>
      <w:marTop w:val="0"/>
      <w:marBottom w:val="0"/>
      <w:divBdr>
        <w:top w:val="none" w:sz="0" w:space="0" w:color="auto"/>
        <w:left w:val="none" w:sz="0" w:space="0" w:color="auto"/>
        <w:bottom w:val="none" w:sz="0" w:space="0" w:color="auto"/>
        <w:right w:val="none" w:sz="0" w:space="0" w:color="auto"/>
      </w:divBdr>
    </w:div>
    <w:div w:id="1888762755">
      <w:bodyDiv w:val="1"/>
      <w:marLeft w:val="0"/>
      <w:marRight w:val="0"/>
      <w:marTop w:val="0"/>
      <w:marBottom w:val="0"/>
      <w:divBdr>
        <w:top w:val="none" w:sz="0" w:space="0" w:color="auto"/>
        <w:left w:val="none" w:sz="0" w:space="0" w:color="auto"/>
        <w:bottom w:val="none" w:sz="0" w:space="0" w:color="auto"/>
        <w:right w:val="none" w:sz="0" w:space="0" w:color="auto"/>
      </w:divBdr>
    </w:div>
    <w:div w:id="2001423527">
      <w:bodyDiv w:val="1"/>
      <w:marLeft w:val="0"/>
      <w:marRight w:val="0"/>
      <w:marTop w:val="0"/>
      <w:marBottom w:val="0"/>
      <w:divBdr>
        <w:top w:val="none" w:sz="0" w:space="0" w:color="auto"/>
        <w:left w:val="none" w:sz="0" w:space="0" w:color="auto"/>
        <w:bottom w:val="none" w:sz="0" w:space="0" w:color="auto"/>
        <w:right w:val="none" w:sz="0" w:space="0" w:color="auto"/>
      </w:divBdr>
    </w:div>
    <w:div w:id="2029257990">
      <w:bodyDiv w:val="1"/>
      <w:marLeft w:val="0"/>
      <w:marRight w:val="0"/>
      <w:marTop w:val="0"/>
      <w:marBottom w:val="0"/>
      <w:divBdr>
        <w:top w:val="none" w:sz="0" w:space="0" w:color="auto"/>
        <w:left w:val="none" w:sz="0" w:space="0" w:color="auto"/>
        <w:bottom w:val="none" w:sz="0" w:space="0" w:color="auto"/>
        <w:right w:val="none" w:sz="0" w:space="0" w:color="auto"/>
      </w:divBdr>
    </w:div>
    <w:div w:id="2032097776">
      <w:bodyDiv w:val="1"/>
      <w:marLeft w:val="0"/>
      <w:marRight w:val="0"/>
      <w:marTop w:val="0"/>
      <w:marBottom w:val="0"/>
      <w:divBdr>
        <w:top w:val="none" w:sz="0" w:space="0" w:color="auto"/>
        <w:left w:val="none" w:sz="0" w:space="0" w:color="auto"/>
        <w:bottom w:val="none" w:sz="0" w:space="0" w:color="auto"/>
        <w:right w:val="none" w:sz="0" w:space="0" w:color="auto"/>
      </w:divBdr>
    </w:div>
    <w:div w:id="2035571868">
      <w:bodyDiv w:val="1"/>
      <w:marLeft w:val="0"/>
      <w:marRight w:val="0"/>
      <w:marTop w:val="0"/>
      <w:marBottom w:val="0"/>
      <w:divBdr>
        <w:top w:val="none" w:sz="0" w:space="0" w:color="auto"/>
        <w:left w:val="none" w:sz="0" w:space="0" w:color="auto"/>
        <w:bottom w:val="none" w:sz="0" w:space="0" w:color="auto"/>
        <w:right w:val="none" w:sz="0" w:space="0" w:color="auto"/>
      </w:divBdr>
    </w:div>
    <w:div w:id="2042515677">
      <w:bodyDiv w:val="1"/>
      <w:marLeft w:val="0"/>
      <w:marRight w:val="0"/>
      <w:marTop w:val="0"/>
      <w:marBottom w:val="0"/>
      <w:divBdr>
        <w:top w:val="none" w:sz="0" w:space="0" w:color="auto"/>
        <w:left w:val="none" w:sz="0" w:space="0" w:color="auto"/>
        <w:bottom w:val="none" w:sz="0" w:space="0" w:color="auto"/>
        <w:right w:val="none" w:sz="0" w:space="0" w:color="auto"/>
      </w:divBdr>
    </w:div>
    <w:div w:id="2092581466">
      <w:bodyDiv w:val="1"/>
      <w:marLeft w:val="0"/>
      <w:marRight w:val="0"/>
      <w:marTop w:val="0"/>
      <w:marBottom w:val="0"/>
      <w:divBdr>
        <w:top w:val="none" w:sz="0" w:space="0" w:color="auto"/>
        <w:left w:val="none" w:sz="0" w:space="0" w:color="auto"/>
        <w:bottom w:val="none" w:sz="0" w:space="0" w:color="auto"/>
        <w:right w:val="none" w:sz="0" w:space="0" w:color="auto"/>
      </w:divBdr>
    </w:div>
    <w:div w:id="2101363724">
      <w:bodyDiv w:val="1"/>
      <w:marLeft w:val="0"/>
      <w:marRight w:val="0"/>
      <w:marTop w:val="0"/>
      <w:marBottom w:val="0"/>
      <w:divBdr>
        <w:top w:val="none" w:sz="0" w:space="0" w:color="auto"/>
        <w:left w:val="none" w:sz="0" w:space="0" w:color="auto"/>
        <w:bottom w:val="none" w:sz="0" w:space="0" w:color="auto"/>
        <w:right w:val="none" w:sz="0" w:space="0" w:color="auto"/>
      </w:divBdr>
    </w:div>
    <w:div w:id="2101943852">
      <w:bodyDiv w:val="1"/>
      <w:marLeft w:val="0"/>
      <w:marRight w:val="0"/>
      <w:marTop w:val="0"/>
      <w:marBottom w:val="0"/>
      <w:divBdr>
        <w:top w:val="none" w:sz="0" w:space="0" w:color="auto"/>
        <w:left w:val="none" w:sz="0" w:space="0" w:color="auto"/>
        <w:bottom w:val="none" w:sz="0" w:space="0" w:color="auto"/>
        <w:right w:val="none" w:sz="0" w:space="0" w:color="auto"/>
      </w:divBdr>
    </w:div>
    <w:div w:id="2111730138">
      <w:bodyDiv w:val="1"/>
      <w:marLeft w:val="0"/>
      <w:marRight w:val="0"/>
      <w:marTop w:val="0"/>
      <w:marBottom w:val="0"/>
      <w:divBdr>
        <w:top w:val="none" w:sz="0" w:space="0" w:color="auto"/>
        <w:left w:val="none" w:sz="0" w:space="0" w:color="auto"/>
        <w:bottom w:val="none" w:sz="0" w:space="0" w:color="auto"/>
        <w:right w:val="none" w:sz="0" w:space="0" w:color="auto"/>
      </w:divBdr>
    </w:div>
    <w:div w:id="2114353873">
      <w:bodyDiv w:val="1"/>
      <w:marLeft w:val="0"/>
      <w:marRight w:val="0"/>
      <w:marTop w:val="0"/>
      <w:marBottom w:val="0"/>
      <w:divBdr>
        <w:top w:val="none" w:sz="0" w:space="0" w:color="auto"/>
        <w:left w:val="none" w:sz="0" w:space="0" w:color="auto"/>
        <w:bottom w:val="none" w:sz="0" w:space="0" w:color="auto"/>
        <w:right w:val="none" w:sz="0" w:space="0" w:color="auto"/>
      </w:divBdr>
    </w:div>
    <w:div w:id="2115123682">
      <w:bodyDiv w:val="1"/>
      <w:marLeft w:val="0"/>
      <w:marRight w:val="0"/>
      <w:marTop w:val="0"/>
      <w:marBottom w:val="0"/>
      <w:divBdr>
        <w:top w:val="none" w:sz="0" w:space="0" w:color="auto"/>
        <w:left w:val="none" w:sz="0" w:space="0" w:color="auto"/>
        <w:bottom w:val="none" w:sz="0" w:space="0" w:color="auto"/>
        <w:right w:val="none" w:sz="0" w:space="0" w:color="auto"/>
      </w:divBdr>
    </w:div>
    <w:div w:id="2118670752">
      <w:bodyDiv w:val="1"/>
      <w:marLeft w:val="0"/>
      <w:marRight w:val="0"/>
      <w:marTop w:val="0"/>
      <w:marBottom w:val="0"/>
      <w:divBdr>
        <w:top w:val="none" w:sz="0" w:space="0" w:color="auto"/>
        <w:left w:val="none" w:sz="0" w:space="0" w:color="auto"/>
        <w:bottom w:val="none" w:sz="0" w:space="0" w:color="auto"/>
        <w:right w:val="none" w:sz="0" w:space="0" w:color="auto"/>
      </w:divBdr>
    </w:div>
    <w:div w:id="213032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tendee.gotowebinar.com/rt/547328245312703113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mpower.webex.com/weblink/register/r5e9b1db8990022d04df8b4c623360843" TargetMode="External"/><Relationship Id="rId5" Type="http://schemas.openxmlformats.org/officeDocument/2006/relationships/footnotes" Target="footnotes.xml"/><Relationship Id="rId10" Type="http://schemas.openxmlformats.org/officeDocument/2006/relationships/hyperlink" Target="https://attendee.gotowebinar.com/rt/8052836787448212060" TargetMode="External"/><Relationship Id="rId4" Type="http://schemas.openxmlformats.org/officeDocument/2006/relationships/webSettings" Target="webSettings.xml"/><Relationship Id="rId9" Type="http://schemas.openxmlformats.org/officeDocument/2006/relationships/hyperlink" Target="https://empower.webex.com/weblink/register/r736965e428d7f3b31b7c59e4b32e3cf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Dirksen</dc:creator>
  <cp:keywords/>
  <dc:description/>
  <cp:lastModifiedBy>Donny Dutton</cp:lastModifiedBy>
  <cp:revision>2</cp:revision>
  <dcterms:created xsi:type="dcterms:W3CDTF">2023-08-29T21:17:00Z</dcterms:created>
  <dcterms:modified xsi:type="dcterms:W3CDTF">2023-08-29T21:17:00Z</dcterms:modified>
</cp:coreProperties>
</file>