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78" w:rsidRDefault="00407575" w:rsidP="00407575">
      <w:pPr>
        <w:jc w:val="center"/>
      </w:pPr>
      <w:r>
        <w:rPr>
          <w:noProof/>
        </w:rPr>
        <w:drawing>
          <wp:inline distT="0" distB="0" distL="0" distR="0">
            <wp:extent cx="4105275" cy="8114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197" cy="8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575" w:rsidRDefault="00407575" w:rsidP="00407575">
      <w:pPr>
        <w:jc w:val="center"/>
      </w:pPr>
    </w:p>
    <w:p w:rsidR="00407575" w:rsidRPr="00407575" w:rsidRDefault="00407575" w:rsidP="00407575">
      <w:pPr>
        <w:jc w:val="center"/>
        <w:rPr>
          <w:b/>
          <w:sz w:val="36"/>
        </w:rPr>
      </w:pPr>
    </w:p>
    <w:p w:rsidR="00407575" w:rsidRPr="00407575" w:rsidRDefault="00407575" w:rsidP="00407575">
      <w:pPr>
        <w:jc w:val="center"/>
        <w:rPr>
          <w:b/>
          <w:sz w:val="36"/>
        </w:rPr>
      </w:pPr>
      <w:r w:rsidRPr="00407575">
        <w:rPr>
          <w:b/>
          <w:sz w:val="36"/>
        </w:rPr>
        <w:t>New Employee Orienta</w:t>
      </w:r>
      <w:bookmarkStart w:id="0" w:name="_GoBack"/>
      <w:bookmarkEnd w:id="0"/>
      <w:r w:rsidRPr="00407575">
        <w:rPr>
          <w:b/>
          <w:sz w:val="36"/>
        </w:rPr>
        <w:t>tion</w:t>
      </w:r>
    </w:p>
    <w:p w:rsidR="00407575" w:rsidRDefault="00407575" w:rsidP="00407575">
      <w:pPr>
        <w:jc w:val="center"/>
      </w:pP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8:30am – Breakfast, Mingle, &amp; Paperwork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8:45am – History, Mission, &amp; Organization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9:00am – University Policies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9:20am – Break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9:25am – Environmental Health, Safety, and Emergency Management</w:t>
      </w:r>
    </w:p>
    <w:p w:rsidR="00407575" w:rsidRPr="00407575" w:rsidRDefault="00407575" w:rsidP="00407575">
      <w:pPr>
        <w:rPr>
          <w:sz w:val="28"/>
        </w:rPr>
      </w:pPr>
      <w:proofErr w:type="gramStart"/>
      <w:r w:rsidRPr="00407575">
        <w:rPr>
          <w:sz w:val="28"/>
        </w:rPr>
        <w:t>10</w:t>
      </w:r>
      <w:proofErr w:type="gramEnd"/>
      <w:r w:rsidRPr="00407575">
        <w:rPr>
          <w:sz w:val="28"/>
        </w:rPr>
        <w:t>:00am – Leave Management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10:10am – Technology Support Services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10:25am – Break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10:30am – ASU Police Department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11:05am – Office of Equity, Diversity, and Compliance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11:30am – Campus Tour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12:00pm – Lunch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1:30pm – Staff Senate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1:40pm – SEANC</w:t>
      </w:r>
    </w:p>
    <w:p w:rsidR="00407575" w:rsidRPr="00407575" w:rsidRDefault="00407575" w:rsidP="00407575">
      <w:pPr>
        <w:rPr>
          <w:sz w:val="28"/>
        </w:rPr>
      </w:pPr>
      <w:r w:rsidRPr="00407575">
        <w:rPr>
          <w:sz w:val="28"/>
        </w:rPr>
        <w:t>2:00pm - Benefits</w:t>
      </w:r>
    </w:p>
    <w:sectPr w:rsidR="00407575" w:rsidRPr="00407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75"/>
    <w:rsid w:val="00407575"/>
    <w:rsid w:val="005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CFAE"/>
  <w15:chartTrackingRefBased/>
  <w15:docId w15:val="{B3887A8C-15F8-4666-A7DE-86A2A0F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 Renee</dc:creator>
  <cp:keywords/>
  <dc:description/>
  <cp:lastModifiedBy>Johnson, Michelle Renee</cp:lastModifiedBy>
  <cp:revision>1</cp:revision>
  <dcterms:created xsi:type="dcterms:W3CDTF">2018-09-25T18:40:00Z</dcterms:created>
  <dcterms:modified xsi:type="dcterms:W3CDTF">2018-09-25T18:44:00Z</dcterms:modified>
</cp:coreProperties>
</file>